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E1" w:rsidRPr="007A0207" w:rsidRDefault="001842E1" w:rsidP="001842E1">
      <w:pPr>
        <w:jc w:val="center"/>
        <w:rPr>
          <w:rFonts w:ascii="Times New Roman" w:hAnsi="Times New Roman" w:cs="Times New Roman"/>
          <w:sz w:val="28"/>
          <w:szCs w:val="28"/>
        </w:rPr>
      </w:pPr>
      <w:r w:rsidRPr="007A0207">
        <w:rPr>
          <w:rFonts w:ascii="Times New Roman" w:hAnsi="Times New Roman" w:cs="Times New Roman"/>
          <w:sz w:val="28"/>
          <w:szCs w:val="28"/>
        </w:rPr>
        <w:t>Муниципальн</w:t>
      </w:r>
      <w:r>
        <w:rPr>
          <w:rFonts w:ascii="Times New Roman" w:hAnsi="Times New Roman" w:cs="Times New Roman"/>
          <w:sz w:val="28"/>
          <w:szCs w:val="28"/>
        </w:rPr>
        <w:t>ое общеобразовательное автономное</w:t>
      </w:r>
      <w:r w:rsidRPr="007A0207">
        <w:rPr>
          <w:rFonts w:ascii="Times New Roman" w:hAnsi="Times New Roman" w:cs="Times New Roman"/>
          <w:sz w:val="28"/>
          <w:szCs w:val="28"/>
        </w:rPr>
        <w:t xml:space="preserve"> учреждение</w:t>
      </w:r>
    </w:p>
    <w:p w:rsidR="001842E1" w:rsidRPr="007A0207" w:rsidRDefault="001842E1" w:rsidP="001842E1">
      <w:pPr>
        <w:jc w:val="center"/>
        <w:rPr>
          <w:rFonts w:ascii="Times New Roman" w:hAnsi="Times New Roman" w:cs="Times New Roman"/>
          <w:sz w:val="28"/>
          <w:szCs w:val="28"/>
        </w:rPr>
      </w:pPr>
      <w:r w:rsidRPr="007A0207">
        <w:rPr>
          <w:rFonts w:ascii="Times New Roman" w:hAnsi="Times New Roman" w:cs="Times New Roman"/>
          <w:sz w:val="28"/>
          <w:szCs w:val="28"/>
        </w:rPr>
        <w:t>«Средня</w:t>
      </w:r>
      <w:r>
        <w:rPr>
          <w:rFonts w:ascii="Times New Roman" w:hAnsi="Times New Roman" w:cs="Times New Roman"/>
          <w:sz w:val="28"/>
          <w:szCs w:val="28"/>
        </w:rPr>
        <w:t>я общеобразовательная школа № 64</w:t>
      </w:r>
      <w:r w:rsidRPr="007A0207">
        <w:rPr>
          <w:rFonts w:ascii="Times New Roman" w:hAnsi="Times New Roman" w:cs="Times New Roman"/>
          <w:sz w:val="28"/>
          <w:szCs w:val="28"/>
        </w:rPr>
        <w:t>» г. Оренбурга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95"/>
        <w:gridCol w:w="3397"/>
      </w:tblGrid>
      <w:tr w:rsidR="001842E1" w:rsidRPr="007A0207" w:rsidTr="00B86F11">
        <w:trPr>
          <w:trHeight w:val="258"/>
        </w:trPr>
        <w:tc>
          <w:tcPr>
            <w:tcW w:w="3190" w:type="dxa"/>
          </w:tcPr>
          <w:p w:rsidR="001842E1" w:rsidRPr="007A0207"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Рассмотрено</w:t>
            </w:r>
          </w:p>
          <w:p w:rsidR="001842E1" w:rsidRDefault="001842E1" w:rsidP="00B86F11">
            <w:pPr>
              <w:rPr>
                <w:rFonts w:ascii="Times New Roman" w:hAnsi="Times New Roman" w:cs="Times New Roman"/>
                <w:sz w:val="28"/>
                <w:szCs w:val="28"/>
              </w:rPr>
            </w:pPr>
            <w:r>
              <w:rPr>
                <w:rFonts w:ascii="Times New Roman" w:hAnsi="Times New Roman" w:cs="Times New Roman"/>
                <w:sz w:val="28"/>
                <w:szCs w:val="28"/>
              </w:rPr>
              <w:t>на МС</w:t>
            </w:r>
          </w:p>
          <w:p w:rsidR="001842E1" w:rsidRPr="007A0207" w:rsidRDefault="001842E1" w:rsidP="00B86F11">
            <w:pPr>
              <w:rPr>
                <w:rFonts w:ascii="Times New Roman" w:hAnsi="Times New Roman" w:cs="Times New Roman"/>
                <w:sz w:val="28"/>
                <w:szCs w:val="28"/>
              </w:rPr>
            </w:pPr>
            <w:r>
              <w:rPr>
                <w:rFonts w:ascii="Times New Roman" w:hAnsi="Times New Roman" w:cs="Times New Roman"/>
                <w:sz w:val="28"/>
                <w:szCs w:val="28"/>
              </w:rPr>
              <w:t>МОАУ «СОШ№64</w:t>
            </w:r>
            <w:r w:rsidRPr="007A0207">
              <w:rPr>
                <w:rFonts w:ascii="Times New Roman" w:hAnsi="Times New Roman" w:cs="Times New Roman"/>
                <w:sz w:val="28"/>
                <w:szCs w:val="28"/>
              </w:rPr>
              <w:t>»</w:t>
            </w:r>
          </w:p>
          <w:p w:rsidR="001842E1"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 xml:space="preserve">Протокол №1 </w:t>
            </w:r>
          </w:p>
          <w:p w:rsidR="001842E1" w:rsidRDefault="001842E1" w:rsidP="00B86F11">
            <w:pPr>
              <w:rPr>
                <w:rFonts w:ascii="Times New Roman" w:hAnsi="Times New Roman" w:cs="Times New Roman"/>
                <w:sz w:val="28"/>
                <w:szCs w:val="28"/>
              </w:rPr>
            </w:pPr>
            <w:r>
              <w:rPr>
                <w:rFonts w:ascii="Times New Roman" w:hAnsi="Times New Roman" w:cs="Times New Roman"/>
                <w:sz w:val="28"/>
                <w:szCs w:val="28"/>
              </w:rPr>
              <w:t>о</w:t>
            </w:r>
            <w:r w:rsidRPr="007A0207">
              <w:rPr>
                <w:rFonts w:ascii="Times New Roman" w:hAnsi="Times New Roman" w:cs="Times New Roman"/>
                <w:sz w:val="28"/>
                <w:szCs w:val="28"/>
              </w:rPr>
              <w:t>т</w:t>
            </w:r>
            <w:r>
              <w:rPr>
                <w:rFonts w:ascii="Times New Roman" w:hAnsi="Times New Roman" w:cs="Times New Roman"/>
                <w:sz w:val="28"/>
                <w:szCs w:val="28"/>
              </w:rPr>
              <w:t xml:space="preserve"> «30» августа 2020</w:t>
            </w:r>
            <w:r w:rsidRPr="007A0207">
              <w:rPr>
                <w:rFonts w:ascii="Times New Roman" w:hAnsi="Times New Roman" w:cs="Times New Roman"/>
                <w:sz w:val="28"/>
                <w:szCs w:val="28"/>
              </w:rPr>
              <w:t>г.</w:t>
            </w:r>
          </w:p>
          <w:p w:rsidR="001842E1" w:rsidRPr="007A0207" w:rsidRDefault="001842E1" w:rsidP="00B86F11">
            <w:pPr>
              <w:rPr>
                <w:rFonts w:ascii="Times New Roman" w:hAnsi="Times New Roman" w:cs="Times New Roman"/>
                <w:sz w:val="28"/>
                <w:szCs w:val="28"/>
              </w:rPr>
            </w:pPr>
          </w:p>
        </w:tc>
        <w:tc>
          <w:tcPr>
            <w:tcW w:w="3190" w:type="dxa"/>
          </w:tcPr>
          <w:p w:rsidR="001842E1" w:rsidRPr="007A0207"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Согласовано:</w:t>
            </w:r>
          </w:p>
          <w:p w:rsidR="001842E1" w:rsidRPr="007A0207"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Заместитель</w:t>
            </w:r>
          </w:p>
          <w:p w:rsidR="001842E1" w:rsidRPr="007A0207"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Директора по УВР</w:t>
            </w:r>
          </w:p>
          <w:p w:rsidR="001842E1" w:rsidRPr="007A0207" w:rsidRDefault="001842E1" w:rsidP="00B86F11">
            <w:pPr>
              <w:rPr>
                <w:rFonts w:ascii="Times New Roman" w:hAnsi="Times New Roman" w:cs="Times New Roman"/>
                <w:sz w:val="28"/>
                <w:szCs w:val="28"/>
              </w:rPr>
            </w:pPr>
            <w:r>
              <w:rPr>
                <w:rFonts w:ascii="Times New Roman" w:hAnsi="Times New Roman" w:cs="Times New Roman"/>
                <w:sz w:val="28"/>
                <w:szCs w:val="28"/>
              </w:rPr>
              <w:t>____Сорокина И.А.</w:t>
            </w:r>
          </w:p>
          <w:p w:rsidR="001842E1" w:rsidRPr="007A0207" w:rsidRDefault="001842E1" w:rsidP="00B86F11">
            <w:pPr>
              <w:rPr>
                <w:rFonts w:ascii="Times New Roman" w:hAnsi="Times New Roman" w:cs="Times New Roman"/>
                <w:sz w:val="28"/>
                <w:szCs w:val="28"/>
              </w:rPr>
            </w:pPr>
            <w:r>
              <w:rPr>
                <w:rFonts w:ascii="Times New Roman" w:hAnsi="Times New Roman" w:cs="Times New Roman"/>
                <w:sz w:val="28"/>
                <w:szCs w:val="28"/>
              </w:rPr>
              <w:t>«30</w:t>
            </w:r>
            <w:r w:rsidRPr="007A0207">
              <w:rPr>
                <w:rFonts w:ascii="Times New Roman" w:hAnsi="Times New Roman" w:cs="Times New Roman"/>
                <w:sz w:val="28"/>
                <w:szCs w:val="28"/>
              </w:rPr>
              <w:t xml:space="preserve">» </w:t>
            </w:r>
            <w:r>
              <w:rPr>
                <w:rFonts w:ascii="Times New Roman" w:hAnsi="Times New Roman" w:cs="Times New Roman"/>
                <w:sz w:val="28"/>
                <w:szCs w:val="28"/>
              </w:rPr>
              <w:t>августа 2020</w:t>
            </w:r>
            <w:r w:rsidRPr="007A0207">
              <w:rPr>
                <w:rFonts w:ascii="Times New Roman" w:hAnsi="Times New Roman" w:cs="Times New Roman"/>
                <w:sz w:val="28"/>
                <w:szCs w:val="28"/>
              </w:rPr>
              <w:t xml:space="preserve"> г.</w:t>
            </w:r>
          </w:p>
        </w:tc>
        <w:tc>
          <w:tcPr>
            <w:tcW w:w="3509" w:type="dxa"/>
          </w:tcPr>
          <w:p w:rsidR="001842E1" w:rsidRPr="007A0207"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Утверждаю:</w:t>
            </w:r>
          </w:p>
          <w:p w:rsidR="001842E1" w:rsidRPr="007A0207" w:rsidRDefault="001842E1" w:rsidP="00B86F11">
            <w:pPr>
              <w:rPr>
                <w:rFonts w:ascii="Times New Roman" w:hAnsi="Times New Roman" w:cs="Times New Roman"/>
                <w:sz w:val="28"/>
                <w:szCs w:val="28"/>
              </w:rPr>
            </w:pPr>
            <w:r w:rsidRPr="007A0207">
              <w:rPr>
                <w:rFonts w:ascii="Times New Roman" w:hAnsi="Times New Roman" w:cs="Times New Roman"/>
                <w:sz w:val="28"/>
                <w:szCs w:val="28"/>
              </w:rPr>
              <w:t>Директор</w:t>
            </w:r>
          </w:p>
          <w:p w:rsidR="001842E1" w:rsidRPr="007A0207" w:rsidRDefault="001842E1" w:rsidP="00B86F11">
            <w:pPr>
              <w:rPr>
                <w:rFonts w:ascii="Times New Roman" w:hAnsi="Times New Roman" w:cs="Times New Roman"/>
                <w:sz w:val="28"/>
                <w:szCs w:val="28"/>
              </w:rPr>
            </w:pPr>
            <w:r>
              <w:rPr>
                <w:rFonts w:ascii="Times New Roman" w:hAnsi="Times New Roman" w:cs="Times New Roman"/>
                <w:sz w:val="28"/>
                <w:szCs w:val="28"/>
              </w:rPr>
              <w:t>МОАУ «СОШ№64</w:t>
            </w:r>
            <w:r w:rsidRPr="007A0207">
              <w:rPr>
                <w:rFonts w:ascii="Times New Roman" w:hAnsi="Times New Roman" w:cs="Times New Roman"/>
                <w:sz w:val="28"/>
                <w:szCs w:val="28"/>
              </w:rPr>
              <w:t>»</w:t>
            </w:r>
          </w:p>
          <w:p w:rsidR="001842E1" w:rsidRDefault="001842E1" w:rsidP="00B86F11">
            <w:pPr>
              <w:rPr>
                <w:rFonts w:ascii="Times New Roman" w:hAnsi="Times New Roman" w:cs="Times New Roman"/>
                <w:sz w:val="28"/>
                <w:szCs w:val="28"/>
              </w:rPr>
            </w:pPr>
            <w:r>
              <w:rPr>
                <w:rFonts w:ascii="Times New Roman" w:hAnsi="Times New Roman" w:cs="Times New Roman"/>
                <w:sz w:val="28"/>
                <w:szCs w:val="28"/>
              </w:rPr>
              <w:t xml:space="preserve">______Редькин А.В. </w:t>
            </w:r>
            <w:r w:rsidRPr="007A0207">
              <w:rPr>
                <w:rFonts w:ascii="Times New Roman" w:hAnsi="Times New Roman" w:cs="Times New Roman"/>
                <w:sz w:val="28"/>
                <w:szCs w:val="28"/>
              </w:rPr>
              <w:t xml:space="preserve"> </w:t>
            </w:r>
          </w:p>
          <w:p w:rsidR="001842E1" w:rsidRPr="007A0207" w:rsidRDefault="001842E1" w:rsidP="00B86F11">
            <w:pPr>
              <w:rPr>
                <w:rFonts w:ascii="Times New Roman" w:hAnsi="Times New Roman" w:cs="Times New Roman"/>
                <w:sz w:val="28"/>
                <w:szCs w:val="28"/>
              </w:rPr>
            </w:pPr>
            <w:r>
              <w:rPr>
                <w:rFonts w:ascii="Times New Roman" w:hAnsi="Times New Roman" w:cs="Times New Roman"/>
                <w:sz w:val="28"/>
                <w:szCs w:val="28"/>
              </w:rPr>
              <w:t>«31» августа 2020</w:t>
            </w:r>
            <w:r w:rsidRPr="007A0207">
              <w:rPr>
                <w:rFonts w:ascii="Times New Roman" w:hAnsi="Times New Roman" w:cs="Times New Roman"/>
                <w:sz w:val="28"/>
                <w:szCs w:val="28"/>
              </w:rPr>
              <w:t xml:space="preserve"> г.</w:t>
            </w:r>
          </w:p>
        </w:tc>
      </w:tr>
    </w:tbl>
    <w:p w:rsidR="001842E1" w:rsidRDefault="001842E1" w:rsidP="001842E1">
      <w:pPr>
        <w:rPr>
          <w:rFonts w:ascii="Times New Roman" w:hAnsi="Times New Roman" w:cs="Times New Roman"/>
          <w:sz w:val="28"/>
          <w:szCs w:val="28"/>
        </w:rPr>
      </w:pPr>
    </w:p>
    <w:p w:rsidR="001842E1" w:rsidRDefault="001842E1" w:rsidP="001842E1">
      <w:pPr>
        <w:rPr>
          <w:rFonts w:ascii="Times New Roman" w:hAnsi="Times New Roman" w:cs="Times New Roman"/>
          <w:sz w:val="40"/>
          <w:szCs w:val="40"/>
        </w:rPr>
      </w:pPr>
    </w:p>
    <w:p w:rsidR="001842E1" w:rsidRPr="00DD1012" w:rsidRDefault="001842E1" w:rsidP="001842E1">
      <w:pPr>
        <w:jc w:val="center"/>
        <w:rPr>
          <w:rFonts w:ascii="Times New Roman" w:hAnsi="Times New Roman" w:cs="Times New Roman"/>
          <w:sz w:val="40"/>
          <w:szCs w:val="40"/>
        </w:rPr>
      </w:pPr>
      <w:r w:rsidRPr="00DD1012">
        <w:rPr>
          <w:rFonts w:ascii="Times New Roman" w:hAnsi="Times New Roman" w:cs="Times New Roman"/>
          <w:sz w:val="40"/>
          <w:szCs w:val="40"/>
        </w:rPr>
        <w:t>Дополнительная общеразвивающая программа</w:t>
      </w:r>
    </w:p>
    <w:p w:rsidR="001842E1" w:rsidRPr="00DD1012" w:rsidRDefault="001842E1" w:rsidP="001842E1">
      <w:pPr>
        <w:shd w:val="clear" w:color="auto" w:fill="FFFFFF"/>
        <w:spacing w:after="0" w:line="240" w:lineRule="auto"/>
        <w:jc w:val="center"/>
        <w:rPr>
          <w:rFonts w:ascii="Arial" w:eastAsia="Times New Roman" w:hAnsi="Arial" w:cs="Arial"/>
          <w:color w:val="000000"/>
          <w:sz w:val="56"/>
          <w:szCs w:val="56"/>
          <w:lang w:eastAsia="ru-RU"/>
        </w:rPr>
      </w:pPr>
      <w:r w:rsidRPr="00DD1012">
        <w:rPr>
          <w:rFonts w:ascii="Times New Roman" w:eastAsia="Times New Roman" w:hAnsi="Times New Roman" w:cs="Times New Roman"/>
          <w:b/>
          <w:bCs/>
          <w:color w:val="000000"/>
          <w:sz w:val="56"/>
          <w:szCs w:val="56"/>
          <w:lang w:eastAsia="ru-RU"/>
        </w:rPr>
        <w:t xml:space="preserve"> «Школ</w:t>
      </w:r>
      <w:r>
        <w:rPr>
          <w:rFonts w:ascii="Times New Roman" w:eastAsia="Times New Roman" w:hAnsi="Times New Roman" w:cs="Times New Roman"/>
          <w:b/>
          <w:bCs/>
          <w:color w:val="000000"/>
          <w:sz w:val="56"/>
          <w:szCs w:val="56"/>
          <w:lang w:eastAsia="ru-RU"/>
        </w:rPr>
        <w:t>а</w:t>
      </w:r>
      <w:r w:rsidRPr="00DD1012">
        <w:rPr>
          <w:rFonts w:ascii="Times New Roman" w:eastAsia="Times New Roman" w:hAnsi="Times New Roman" w:cs="Times New Roman"/>
          <w:b/>
          <w:bCs/>
          <w:color w:val="000000"/>
          <w:sz w:val="56"/>
          <w:szCs w:val="56"/>
          <w:lang w:eastAsia="ru-RU"/>
        </w:rPr>
        <w:t xml:space="preserve"> будущего первоклассника»</w:t>
      </w:r>
    </w:p>
    <w:p w:rsidR="001842E1" w:rsidRDefault="001842E1" w:rsidP="001842E1">
      <w:pPr>
        <w:shd w:val="clear" w:color="auto" w:fill="FFFFFF"/>
        <w:spacing w:after="0" w:line="240" w:lineRule="auto"/>
        <w:ind w:left="5664" w:firstLine="708"/>
        <w:jc w:val="center"/>
        <w:rPr>
          <w:rFonts w:ascii="Times New Roman" w:eastAsia="Times New Roman" w:hAnsi="Times New Roman" w:cs="Times New Roman"/>
          <w:color w:val="000000"/>
          <w:sz w:val="24"/>
          <w:szCs w:val="24"/>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Default="001842E1" w:rsidP="001842E1">
      <w:pPr>
        <w:pStyle w:val="a5"/>
        <w:jc w:val="right"/>
        <w:rPr>
          <w:rFonts w:ascii="Times New Roman" w:hAnsi="Times New Roman" w:cs="Times New Roman"/>
          <w:lang w:eastAsia="ru-RU"/>
        </w:rPr>
      </w:pPr>
    </w:p>
    <w:p w:rsidR="001842E1" w:rsidRPr="00130F3A" w:rsidRDefault="001842E1" w:rsidP="001842E1">
      <w:pPr>
        <w:shd w:val="clear" w:color="auto" w:fill="FFFFFF"/>
        <w:spacing w:after="0" w:line="240" w:lineRule="auto"/>
        <w:ind w:left="5664" w:firstLine="708"/>
        <w:jc w:val="right"/>
        <w:rPr>
          <w:rFonts w:ascii="Arial" w:eastAsia="Times New Roman" w:hAnsi="Arial" w:cs="Arial"/>
          <w:color w:val="000000"/>
          <w:lang w:eastAsia="ru-RU"/>
        </w:rPr>
      </w:pPr>
      <w:r w:rsidRPr="00130F3A">
        <w:rPr>
          <w:rFonts w:ascii="Times New Roman" w:eastAsia="Times New Roman" w:hAnsi="Times New Roman" w:cs="Times New Roman"/>
          <w:color w:val="000000"/>
          <w:sz w:val="24"/>
          <w:szCs w:val="24"/>
          <w:lang w:eastAsia="ru-RU"/>
        </w:rPr>
        <w:t>Возраст детей 6-7 лет</w:t>
      </w:r>
    </w:p>
    <w:p w:rsidR="001842E1" w:rsidRDefault="001842E1" w:rsidP="001842E1">
      <w:pPr>
        <w:pStyle w:val="a5"/>
        <w:jc w:val="right"/>
        <w:rPr>
          <w:rFonts w:ascii="Times New Roman" w:hAnsi="Times New Roman" w:cs="Times New Roman"/>
          <w:lang w:eastAsia="ru-RU"/>
        </w:rPr>
      </w:pPr>
      <w:r>
        <w:rPr>
          <w:rFonts w:ascii="Times New Roman" w:hAnsi="Times New Roman" w:cs="Times New Roman"/>
          <w:lang w:eastAsia="ru-RU"/>
        </w:rPr>
        <w:t>Срок реализации: 1 год</w:t>
      </w:r>
    </w:p>
    <w:p w:rsidR="001842E1" w:rsidRPr="0026653E" w:rsidRDefault="001842E1" w:rsidP="001842E1">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Автор-с</w:t>
      </w:r>
      <w:r w:rsidRPr="0026653E">
        <w:rPr>
          <w:rFonts w:ascii="Times New Roman" w:hAnsi="Times New Roman" w:cs="Times New Roman"/>
          <w:sz w:val="24"/>
          <w:szCs w:val="24"/>
          <w:lang w:eastAsia="ru-RU"/>
        </w:rPr>
        <w:t>остави</w:t>
      </w:r>
      <w:r>
        <w:rPr>
          <w:rFonts w:ascii="Times New Roman" w:hAnsi="Times New Roman" w:cs="Times New Roman"/>
          <w:sz w:val="24"/>
          <w:szCs w:val="24"/>
          <w:lang w:eastAsia="ru-RU"/>
        </w:rPr>
        <w:t>тель</w:t>
      </w:r>
    </w:p>
    <w:p w:rsidR="00B86F11" w:rsidRDefault="001842E1" w:rsidP="001842E1">
      <w:pPr>
        <w:pStyle w:val="a5"/>
        <w:jc w:val="right"/>
        <w:rPr>
          <w:rFonts w:ascii="Times New Roman" w:hAnsi="Times New Roman" w:cs="Times New Roman"/>
          <w:sz w:val="24"/>
          <w:szCs w:val="24"/>
        </w:rPr>
      </w:pPr>
      <w:proofErr w:type="spellStart"/>
      <w:r>
        <w:rPr>
          <w:rFonts w:ascii="Times New Roman" w:hAnsi="Times New Roman" w:cs="Times New Roman"/>
          <w:sz w:val="24"/>
          <w:szCs w:val="24"/>
        </w:rPr>
        <w:t>Колбанева</w:t>
      </w:r>
      <w:proofErr w:type="spellEnd"/>
      <w:r>
        <w:rPr>
          <w:rFonts w:ascii="Times New Roman" w:hAnsi="Times New Roman" w:cs="Times New Roman"/>
          <w:sz w:val="24"/>
          <w:szCs w:val="24"/>
        </w:rPr>
        <w:t xml:space="preserve"> Наталья Викторовна</w:t>
      </w:r>
      <w:r w:rsidR="00B86F11">
        <w:rPr>
          <w:rFonts w:ascii="Times New Roman" w:hAnsi="Times New Roman" w:cs="Times New Roman"/>
          <w:sz w:val="24"/>
          <w:szCs w:val="24"/>
        </w:rPr>
        <w:t xml:space="preserve">, </w:t>
      </w:r>
    </w:p>
    <w:p w:rsidR="001842E1" w:rsidRPr="00B86F11" w:rsidRDefault="00B86F11" w:rsidP="001842E1">
      <w:pPr>
        <w:pStyle w:val="a5"/>
        <w:jc w:val="right"/>
        <w:rPr>
          <w:rFonts w:ascii="Times New Roman" w:hAnsi="Times New Roman" w:cs="Times New Roman"/>
          <w:color w:val="FF0000"/>
          <w:sz w:val="24"/>
          <w:szCs w:val="24"/>
        </w:rPr>
      </w:pPr>
      <w:r w:rsidRPr="00B86F11">
        <w:rPr>
          <w:rFonts w:ascii="Times New Roman" w:hAnsi="Times New Roman" w:cs="Times New Roman"/>
          <w:color w:val="FF0000"/>
          <w:sz w:val="24"/>
          <w:szCs w:val="24"/>
        </w:rPr>
        <w:t xml:space="preserve">учитель </w:t>
      </w:r>
      <w:r>
        <w:rPr>
          <w:rFonts w:ascii="Times New Roman" w:hAnsi="Times New Roman" w:cs="Times New Roman"/>
          <w:color w:val="FF0000"/>
          <w:sz w:val="24"/>
          <w:szCs w:val="24"/>
        </w:rPr>
        <w:t>квалификационной 1 (высшей)</w:t>
      </w:r>
      <w:r w:rsidRPr="00B86F11">
        <w:rPr>
          <w:rFonts w:ascii="Times New Roman" w:hAnsi="Times New Roman" w:cs="Times New Roman"/>
          <w:color w:val="FF0000"/>
          <w:sz w:val="24"/>
          <w:szCs w:val="24"/>
        </w:rPr>
        <w:t xml:space="preserve"> категории</w:t>
      </w:r>
    </w:p>
    <w:p w:rsidR="001842E1" w:rsidRPr="0026653E" w:rsidRDefault="001842E1" w:rsidP="001842E1">
      <w:pPr>
        <w:pStyle w:val="a5"/>
        <w:jc w:val="right"/>
        <w:rPr>
          <w:rFonts w:ascii="Times New Roman" w:hAnsi="Times New Roman" w:cs="Times New Roman"/>
          <w:sz w:val="24"/>
          <w:szCs w:val="24"/>
        </w:rPr>
      </w:pPr>
      <w:r w:rsidRPr="0026653E">
        <w:rPr>
          <w:rFonts w:ascii="Times New Roman" w:hAnsi="Times New Roman" w:cs="Times New Roman"/>
          <w:sz w:val="24"/>
          <w:szCs w:val="24"/>
        </w:rPr>
        <w:t xml:space="preserve">     </w:t>
      </w:r>
    </w:p>
    <w:p w:rsidR="001842E1" w:rsidRPr="0026653E" w:rsidRDefault="00B86F11" w:rsidP="001842E1">
      <w:pPr>
        <w:pStyle w:val="a5"/>
        <w:jc w:val="right"/>
        <w:rPr>
          <w:rFonts w:ascii="Times New Roman" w:hAnsi="Times New Roman" w:cs="Times New Roman"/>
          <w:sz w:val="28"/>
          <w:szCs w:val="28"/>
        </w:rPr>
      </w:pPr>
      <w:r w:rsidRPr="00DD1012">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1" wp14:anchorId="3EEEB096" wp14:editId="65F94933">
            <wp:simplePos x="0" y="0"/>
            <wp:positionH relativeFrom="column">
              <wp:posOffset>923562</wp:posOffset>
            </wp:positionH>
            <wp:positionV relativeFrom="paragraph">
              <wp:posOffset>69215</wp:posOffset>
            </wp:positionV>
            <wp:extent cx="3613785" cy="2631440"/>
            <wp:effectExtent l="0" t="0" r="5715" b="0"/>
            <wp:wrapNone/>
            <wp:docPr id="1" name="Рисунок 1" descr="C:\Users\икт_64\Desktop\1-k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кт_64\Desktop\1-kla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3785" cy="263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2E1" w:rsidRPr="0026653E">
        <w:rPr>
          <w:rFonts w:ascii="Times New Roman" w:hAnsi="Times New Roman" w:cs="Times New Roman"/>
          <w:sz w:val="24"/>
          <w:szCs w:val="24"/>
        </w:rPr>
        <w:t xml:space="preserve">          </w:t>
      </w:r>
      <w:r w:rsidR="001842E1">
        <w:rPr>
          <w:rFonts w:ascii="Times New Roman" w:hAnsi="Times New Roman" w:cs="Times New Roman"/>
          <w:sz w:val="24"/>
          <w:szCs w:val="24"/>
        </w:rPr>
        <w:t xml:space="preserve">         </w:t>
      </w: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r w:rsidRPr="00130F3A">
        <w:rPr>
          <w:rFonts w:ascii="Times New Roman" w:eastAsia="Times New Roman" w:hAnsi="Times New Roman" w:cs="Times New Roman"/>
          <w:color w:val="000000"/>
          <w:sz w:val="24"/>
          <w:szCs w:val="24"/>
          <w:lang w:eastAsia="ru-RU"/>
        </w:rPr>
        <w:t>                                       </w:t>
      </w: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rPr>
          <w:rFonts w:ascii="Times New Roman" w:eastAsia="Times New Roman" w:hAnsi="Times New Roman" w:cs="Times New Roman"/>
          <w:color w:val="000000"/>
          <w:sz w:val="24"/>
          <w:szCs w:val="24"/>
          <w:lang w:eastAsia="ru-RU"/>
        </w:rPr>
      </w:pPr>
    </w:p>
    <w:p w:rsidR="001842E1" w:rsidRDefault="001842E1" w:rsidP="001842E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Оренбург, 2020</w:t>
      </w:r>
    </w:p>
    <w:tbl>
      <w:tblPr>
        <w:tblStyle w:val="a4"/>
        <w:tblW w:w="9996" w:type="dxa"/>
        <w:tblInd w:w="-176" w:type="dxa"/>
        <w:tblLook w:val="04A0" w:firstRow="1" w:lastRow="0" w:firstColumn="1" w:lastColumn="0" w:noHBand="0" w:noVBand="1"/>
      </w:tblPr>
      <w:tblGrid>
        <w:gridCol w:w="959"/>
        <w:gridCol w:w="885"/>
        <w:gridCol w:w="7336"/>
        <w:gridCol w:w="816"/>
      </w:tblGrid>
      <w:tr w:rsidR="00B86F11" w:rsidTr="00B86F11">
        <w:tc>
          <w:tcPr>
            <w:tcW w:w="959" w:type="dxa"/>
          </w:tcPr>
          <w:p w:rsidR="00B86F11" w:rsidRPr="00B86F11" w:rsidRDefault="00B86F11" w:rsidP="00B86F11">
            <w:pPr>
              <w:tabs>
                <w:tab w:val="left" w:pos="993"/>
              </w:tabs>
              <w:ind w:left="-111" w:right="34"/>
              <w:jc w:val="center"/>
              <w:rPr>
                <w:rFonts w:ascii="Times New Roman" w:hAnsi="Times New Roman" w:cs="Times New Roman"/>
                <w:bCs/>
                <w:sz w:val="28"/>
                <w:szCs w:val="28"/>
              </w:rPr>
            </w:pPr>
            <w:r w:rsidRPr="00B86F11">
              <w:rPr>
                <w:rFonts w:ascii="Times New Roman" w:hAnsi="Times New Roman" w:cs="Times New Roman"/>
                <w:bCs/>
                <w:sz w:val="28"/>
                <w:szCs w:val="28"/>
              </w:rPr>
              <w:lastRenderedPageBreak/>
              <w:t>№</w:t>
            </w:r>
          </w:p>
        </w:tc>
        <w:tc>
          <w:tcPr>
            <w:tcW w:w="8221" w:type="dxa"/>
            <w:gridSpan w:val="2"/>
          </w:tcPr>
          <w:p w:rsidR="00B86F11" w:rsidRPr="00B86F11" w:rsidRDefault="00B86F11" w:rsidP="00B86F11">
            <w:pPr>
              <w:tabs>
                <w:tab w:val="left" w:pos="993"/>
              </w:tabs>
              <w:ind w:right="-2" w:firstLine="351"/>
              <w:jc w:val="center"/>
              <w:rPr>
                <w:rFonts w:ascii="Times New Roman" w:hAnsi="Times New Roman" w:cs="Times New Roman"/>
                <w:b/>
                <w:bCs/>
                <w:sz w:val="28"/>
                <w:szCs w:val="28"/>
              </w:rPr>
            </w:pPr>
            <w:r w:rsidRPr="00B86F11">
              <w:rPr>
                <w:rFonts w:ascii="Times New Roman" w:hAnsi="Times New Roman" w:cs="Times New Roman"/>
                <w:b/>
                <w:bCs/>
                <w:sz w:val="28"/>
                <w:szCs w:val="28"/>
              </w:rPr>
              <w:t>Наименование раздела</w:t>
            </w:r>
          </w:p>
        </w:tc>
        <w:tc>
          <w:tcPr>
            <w:tcW w:w="81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Стр.</w:t>
            </w:r>
          </w:p>
        </w:tc>
      </w:tr>
      <w:tr w:rsidR="00B86F11" w:rsidTr="00B86F11">
        <w:tc>
          <w:tcPr>
            <w:tcW w:w="959" w:type="dxa"/>
          </w:tcPr>
          <w:p w:rsidR="00B86F11" w:rsidRPr="00B86F11" w:rsidRDefault="00B86F11" w:rsidP="00B86F11">
            <w:pPr>
              <w:tabs>
                <w:tab w:val="left" w:pos="993"/>
              </w:tabs>
              <w:ind w:right="-2" w:firstLine="34"/>
              <w:jc w:val="center"/>
              <w:rPr>
                <w:rFonts w:ascii="Times New Roman" w:hAnsi="Times New Roman" w:cs="Times New Roman"/>
                <w:b/>
                <w:bCs/>
                <w:sz w:val="28"/>
                <w:szCs w:val="28"/>
              </w:rPr>
            </w:pPr>
          </w:p>
          <w:p w:rsidR="00B86F11" w:rsidRPr="00B86F11" w:rsidRDefault="00B86F11" w:rsidP="00B86F11">
            <w:pPr>
              <w:tabs>
                <w:tab w:val="left" w:pos="993"/>
              </w:tabs>
              <w:ind w:right="-2" w:firstLine="34"/>
              <w:jc w:val="center"/>
              <w:rPr>
                <w:rFonts w:ascii="Times New Roman" w:hAnsi="Times New Roman" w:cs="Times New Roman"/>
                <w:b/>
                <w:bCs/>
                <w:sz w:val="28"/>
                <w:szCs w:val="28"/>
              </w:rPr>
            </w:pPr>
            <w:r w:rsidRPr="00B86F11">
              <w:rPr>
                <w:rFonts w:ascii="Times New Roman" w:hAnsi="Times New Roman" w:cs="Times New Roman"/>
                <w:b/>
                <w:bCs/>
                <w:sz w:val="28"/>
                <w:szCs w:val="28"/>
              </w:rPr>
              <w:t>1</w:t>
            </w:r>
          </w:p>
        </w:tc>
        <w:tc>
          <w:tcPr>
            <w:tcW w:w="8221" w:type="dxa"/>
            <w:gridSpan w:val="2"/>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КОМПЛЕКС ОСНОВНЫХ ХАРАКТЕРИСТИК ДОПОЛНИТЕЛЬНОЙ ОБЩЕРАЗВИВАЮЩЕЙ ПРОГРАММЫ</w:t>
            </w:r>
          </w:p>
        </w:tc>
        <w:tc>
          <w:tcPr>
            <w:tcW w:w="816" w:type="dxa"/>
          </w:tcPr>
          <w:p w:rsidR="00B86F11" w:rsidRPr="00B86F11" w:rsidRDefault="00B86F11" w:rsidP="00B86F11">
            <w:pPr>
              <w:tabs>
                <w:tab w:val="left" w:pos="993"/>
              </w:tabs>
              <w:ind w:right="-2"/>
              <w:rPr>
                <w:rFonts w:ascii="Times New Roman" w:hAnsi="Times New Roman" w:cs="Times New Roman"/>
                <w:bCs/>
                <w:sz w:val="28"/>
                <w:szCs w:val="28"/>
              </w:rPr>
            </w:pP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
                <w:bCs/>
                <w:sz w:val="28"/>
                <w:szCs w:val="28"/>
              </w:rPr>
            </w:pPr>
            <w:r w:rsidRPr="00B86F11">
              <w:rPr>
                <w:rFonts w:ascii="Times New Roman" w:hAnsi="Times New Roman" w:cs="Times New Roman"/>
                <w:b/>
                <w:bCs/>
                <w:sz w:val="28"/>
                <w:szCs w:val="28"/>
              </w:rPr>
              <w:t>1.1.</w:t>
            </w:r>
          </w:p>
        </w:tc>
        <w:tc>
          <w:tcPr>
            <w:tcW w:w="7336"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ПОЯСНИТЕЛЬНАЯ ЗАПИСКА</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1.1.1.</w:t>
            </w:r>
          </w:p>
        </w:tc>
        <w:tc>
          <w:tcPr>
            <w:tcW w:w="7336" w:type="dxa"/>
          </w:tcPr>
          <w:p w:rsidR="00B86F11" w:rsidRPr="00B86F11" w:rsidRDefault="00B86F11" w:rsidP="00B86F11">
            <w:pPr>
              <w:rPr>
                <w:rFonts w:ascii="Times New Roman" w:hAnsi="Times New Roman" w:cs="Times New Roman"/>
                <w:b/>
                <w:sz w:val="28"/>
                <w:szCs w:val="28"/>
              </w:rPr>
            </w:pPr>
            <w:r w:rsidRPr="00B86F11">
              <w:rPr>
                <w:rFonts w:ascii="Times New Roman" w:hAnsi="Times New Roman" w:cs="Times New Roman"/>
                <w:sz w:val="28"/>
                <w:szCs w:val="28"/>
              </w:rPr>
              <w:t>Направленность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1.1.2.</w:t>
            </w:r>
          </w:p>
        </w:tc>
        <w:tc>
          <w:tcPr>
            <w:tcW w:w="7336" w:type="dxa"/>
          </w:tcPr>
          <w:p w:rsidR="00B86F11" w:rsidRPr="00B86F11" w:rsidRDefault="00B86F11" w:rsidP="00B86F11">
            <w:pPr>
              <w:rPr>
                <w:rFonts w:ascii="Times New Roman" w:hAnsi="Times New Roman" w:cs="Times New Roman"/>
                <w:bCs/>
                <w:sz w:val="28"/>
                <w:szCs w:val="28"/>
              </w:rPr>
            </w:pPr>
            <w:r w:rsidRPr="00B86F11">
              <w:rPr>
                <w:rFonts w:ascii="Times New Roman" w:hAnsi="Times New Roman" w:cs="Times New Roman"/>
                <w:sz w:val="28"/>
                <w:szCs w:val="28"/>
              </w:rPr>
              <w:t>Актуальность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1.1.3.</w:t>
            </w:r>
          </w:p>
        </w:tc>
        <w:tc>
          <w:tcPr>
            <w:tcW w:w="7336" w:type="dxa"/>
          </w:tcPr>
          <w:p w:rsidR="00B86F11" w:rsidRPr="00B86F11" w:rsidRDefault="00B86F11" w:rsidP="00B86F11">
            <w:pPr>
              <w:pStyle w:val="a5"/>
              <w:spacing w:line="276" w:lineRule="auto"/>
              <w:rPr>
                <w:rFonts w:ascii="Times New Roman" w:hAnsi="Times New Roman" w:cs="Times New Roman"/>
                <w:bCs/>
                <w:sz w:val="28"/>
                <w:szCs w:val="28"/>
              </w:rPr>
            </w:pPr>
            <w:r w:rsidRPr="00B86F11">
              <w:rPr>
                <w:rFonts w:ascii="Times New Roman" w:hAnsi="Times New Roman" w:cs="Times New Roman"/>
                <w:bCs/>
                <w:color w:val="000000"/>
                <w:sz w:val="28"/>
                <w:szCs w:val="26"/>
                <w:shd w:val="clear" w:color="auto" w:fill="FFFFFF"/>
              </w:rPr>
              <w:t>Отличительные особенности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1.1.4.</w:t>
            </w:r>
          </w:p>
        </w:tc>
        <w:tc>
          <w:tcPr>
            <w:tcW w:w="7336" w:type="dxa"/>
          </w:tcPr>
          <w:p w:rsidR="00B86F11" w:rsidRPr="00B86F11" w:rsidRDefault="00B86F11" w:rsidP="00B86F11">
            <w:pPr>
              <w:shd w:val="clear" w:color="auto" w:fill="FFFFFF"/>
              <w:rPr>
                <w:rFonts w:ascii="Times New Roman" w:hAnsi="Times New Roman" w:cs="Times New Roman"/>
                <w:color w:val="000000"/>
                <w:sz w:val="28"/>
                <w:szCs w:val="24"/>
              </w:rPr>
            </w:pPr>
            <w:r w:rsidRPr="00B86F11">
              <w:rPr>
                <w:rFonts w:ascii="Times New Roman" w:hAnsi="Times New Roman" w:cs="Times New Roman"/>
                <w:color w:val="000000"/>
                <w:sz w:val="28"/>
                <w:szCs w:val="24"/>
              </w:rPr>
              <w:t>Адресат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1.1.5.</w:t>
            </w:r>
          </w:p>
        </w:tc>
        <w:tc>
          <w:tcPr>
            <w:tcW w:w="7336" w:type="dxa"/>
          </w:tcPr>
          <w:p w:rsidR="00B86F11" w:rsidRPr="00B86F11" w:rsidRDefault="00B86F11" w:rsidP="00B86F11">
            <w:pPr>
              <w:shd w:val="clear" w:color="auto" w:fill="FFFFFF"/>
              <w:rPr>
                <w:rFonts w:ascii="Times New Roman" w:hAnsi="Times New Roman" w:cs="Times New Roman"/>
                <w:bCs/>
                <w:sz w:val="28"/>
                <w:szCs w:val="28"/>
              </w:rPr>
            </w:pPr>
            <w:r w:rsidRPr="00B86F11">
              <w:rPr>
                <w:rFonts w:ascii="Times New Roman" w:hAnsi="Times New Roman" w:cs="Times New Roman"/>
                <w:color w:val="000000"/>
                <w:sz w:val="28"/>
                <w:szCs w:val="24"/>
              </w:rPr>
              <w:t>Объем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4</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1.1.6.</w:t>
            </w:r>
          </w:p>
        </w:tc>
        <w:tc>
          <w:tcPr>
            <w:tcW w:w="7336" w:type="dxa"/>
          </w:tcPr>
          <w:p w:rsidR="00B86F11" w:rsidRPr="00B86F11" w:rsidRDefault="00B86F11" w:rsidP="00B86F11">
            <w:pPr>
              <w:shd w:val="clear" w:color="auto" w:fill="FFFFFF"/>
              <w:rPr>
                <w:rFonts w:ascii="Times New Roman" w:hAnsi="Times New Roman" w:cs="Times New Roman"/>
                <w:bCs/>
                <w:sz w:val="28"/>
                <w:szCs w:val="28"/>
              </w:rPr>
            </w:pPr>
            <w:r w:rsidRPr="00B86F11">
              <w:rPr>
                <w:rFonts w:ascii="Times New Roman" w:hAnsi="Times New Roman" w:cs="Times New Roman"/>
                <w:color w:val="000000"/>
                <w:sz w:val="28"/>
                <w:szCs w:val="24"/>
              </w:rPr>
              <w:t>Формы обучения и виды занятий по программе.</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4</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1.1.7.</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sz w:val="28"/>
                <w:szCs w:val="28"/>
              </w:rPr>
              <w:t>Режим занятий.</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4</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8"/>
                <w:szCs w:val="28"/>
              </w:rPr>
              <w:t>1.2.</w:t>
            </w:r>
          </w:p>
        </w:tc>
        <w:tc>
          <w:tcPr>
            <w:tcW w:w="7336" w:type="dxa"/>
          </w:tcPr>
          <w:p w:rsidR="00B86F11" w:rsidRPr="00B86F11" w:rsidRDefault="00B86F11" w:rsidP="00B86F11">
            <w:pPr>
              <w:pStyle w:val="a5"/>
              <w:spacing w:line="276" w:lineRule="auto"/>
              <w:rPr>
                <w:rFonts w:ascii="Times New Roman" w:hAnsi="Times New Roman" w:cs="Times New Roman"/>
                <w:bCs/>
                <w:sz w:val="28"/>
                <w:szCs w:val="28"/>
              </w:rPr>
            </w:pPr>
            <w:r w:rsidRPr="00B86F11">
              <w:rPr>
                <w:rFonts w:ascii="Times New Roman" w:hAnsi="Times New Roman" w:cs="Times New Roman"/>
                <w:b/>
                <w:sz w:val="28"/>
                <w:szCs w:val="28"/>
              </w:rPr>
              <w:t>Цели и задачи программы.</w:t>
            </w:r>
            <w:bookmarkStart w:id="0" w:name="_GoBack"/>
            <w:bookmarkEnd w:id="0"/>
          </w:p>
        </w:tc>
        <w:tc>
          <w:tcPr>
            <w:tcW w:w="816" w:type="dxa"/>
          </w:tcPr>
          <w:p w:rsidR="00B86F11" w:rsidRPr="00514C2C" w:rsidRDefault="00514C2C"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5</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8"/>
                <w:szCs w:val="28"/>
              </w:rPr>
              <w:t>1.3.</w:t>
            </w:r>
          </w:p>
        </w:tc>
        <w:tc>
          <w:tcPr>
            <w:tcW w:w="7336" w:type="dxa"/>
          </w:tcPr>
          <w:p w:rsidR="00B86F11" w:rsidRPr="00B86F11" w:rsidRDefault="00B86F11" w:rsidP="00B86F11">
            <w:pPr>
              <w:rPr>
                <w:rFonts w:ascii="Times New Roman" w:hAnsi="Times New Roman" w:cs="Times New Roman"/>
                <w:bCs/>
                <w:sz w:val="28"/>
                <w:szCs w:val="28"/>
              </w:rPr>
            </w:pPr>
            <w:r w:rsidRPr="00B86F11">
              <w:rPr>
                <w:rFonts w:ascii="Times New Roman" w:hAnsi="Times New Roman" w:cs="Times New Roman"/>
                <w:b/>
                <w:sz w:val="28"/>
                <w:szCs w:val="28"/>
              </w:rPr>
              <w:t>Содержание программы.</w:t>
            </w:r>
          </w:p>
        </w:tc>
        <w:tc>
          <w:tcPr>
            <w:tcW w:w="816" w:type="dxa"/>
          </w:tcPr>
          <w:p w:rsidR="00B86F11" w:rsidRPr="00514C2C" w:rsidRDefault="00B86F11"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6</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1.3.1.</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Учебный план.</w:t>
            </w:r>
          </w:p>
        </w:tc>
        <w:tc>
          <w:tcPr>
            <w:tcW w:w="816" w:type="dxa"/>
          </w:tcPr>
          <w:p w:rsidR="00B86F11" w:rsidRPr="00514C2C" w:rsidRDefault="00B86F11"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6</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1.3.2.</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Учебно-тематический план.</w:t>
            </w:r>
          </w:p>
        </w:tc>
        <w:tc>
          <w:tcPr>
            <w:tcW w:w="816" w:type="dxa"/>
          </w:tcPr>
          <w:p w:rsidR="00B86F11" w:rsidRPr="00514C2C" w:rsidRDefault="00514C2C" w:rsidP="00B86F11">
            <w:pPr>
              <w:tabs>
                <w:tab w:val="left" w:pos="993"/>
              </w:tabs>
              <w:ind w:right="-2"/>
              <w:jc w:val="center"/>
              <w:rPr>
                <w:rFonts w:ascii="Times New Roman" w:hAnsi="Times New Roman" w:cs="Times New Roman"/>
                <w:bCs/>
                <w:sz w:val="28"/>
                <w:szCs w:val="28"/>
              </w:rPr>
            </w:pPr>
            <w:r w:rsidRPr="00514C2C">
              <w:rPr>
                <w:rFonts w:ascii="Times New Roman" w:hAnsi="Times New Roman" w:cs="Times New Roman"/>
                <w:bCs/>
                <w:sz w:val="28"/>
                <w:szCs w:val="28"/>
              </w:rPr>
              <w:t>6</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1.3.3.</w:t>
            </w:r>
          </w:p>
        </w:tc>
        <w:tc>
          <w:tcPr>
            <w:tcW w:w="7336" w:type="dxa"/>
          </w:tcPr>
          <w:p w:rsidR="00B86F11" w:rsidRPr="00B86F11" w:rsidRDefault="00B86F11" w:rsidP="00B86F11">
            <w:pPr>
              <w:rPr>
                <w:rFonts w:ascii="Times New Roman" w:hAnsi="Times New Roman" w:cs="Times New Roman"/>
                <w:bCs/>
                <w:sz w:val="28"/>
                <w:szCs w:val="28"/>
              </w:rPr>
            </w:pPr>
            <w:r w:rsidRPr="00B86F11">
              <w:rPr>
                <w:rFonts w:ascii="Times New Roman" w:hAnsi="Times New Roman" w:cs="Times New Roman"/>
                <w:sz w:val="28"/>
                <w:szCs w:val="28"/>
              </w:rPr>
              <w:t>Содержание учебно-тематического планирования.</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7</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
                <w:bCs/>
                <w:sz w:val="28"/>
                <w:szCs w:val="28"/>
              </w:rPr>
            </w:pPr>
            <w:r w:rsidRPr="00B86F11">
              <w:rPr>
                <w:rFonts w:ascii="Times New Roman" w:hAnsi="Times New Roman" w:cs="Times New Roman"/>
                <w:b/>
                <w:bCs/>
                <w:sz w:val="28"/>
                <w:szCs w:val="28"/>
              </w:rPr>
              <w:t>1.4.</w:t>
            </w:r>
          </w:p>
        </w:tc>
        <w:tc>
          <w:tcPr>
            <w:tcW w:w="7336" w:type="dxa"/>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ПЛАНИРУЕМЫЕ РЕЗУЛЬТАТЫ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14</w:t>
            </w:r>
          </w:p>
        </w:tc>
      </w:tr>
      <w:tr w:rsidR="00B86F11" w:rsidTr="00B86F11">
        <w:tc>
          <w:tcPr>
            <w:tcW w:w="959" w:type="dxa"/>
          </w:tcPr>
          <w:p w:rsidR="00B86F11" w:rsidRPr="00B86F11" w:rsidRDefault="00B86F11" w:rsidP="00B86F11">
            <w:pPr>
              <w:tabs>
                <w:tab w:val="left" w:pos="993"/>
              </w:tabs>
              <w:ind w:right="-2" w:firstLine="34"/>
              <w:jc w:val="center"/>
              <w:rPr>
                <w:rFonts w:ascii="Times New Roman" w:hAnsi="Times New Roman" w:cs="Times New Roman"/>
                <w:b/>
                <w:bCs/>
                <w:sz w:val="28"/>
                <w:szCs w:val="28"/>
              </w:rPr>
            </w:pPr>
            <w:r w:rsidRPr="00B86F11">
              <w:rPr>
                <w:rFonts w:ascii="Times New Roman" w:hAnsi="Times New Roman" w:cs="Times New Roman"/>
                <w:b/>
                <w:bCs/>
                <w:sz w:val="28"/>
                <w:szCs w:val="28"/>
              </w:rPr>
              <w:t>2.</w:t>
            </w:r>
          </w:p>
        </w:tc>
        <w:tc>
          <w:tcPr>
            <w:tcW w:w="8221" w:type="dxa"/>
            <w:gridSpan w:val="2"/>
          </w:tcPr>
          <w:p w:rsidR="00B86F11" w:rsidRPr="00B86F11" w:rsidRDefault="00B86F11" w:rsidP="00B86F11">
            <w:pPr>
              <w:tabs>
                <w:tab w:val="left" w:pos="993"/>
              </w:tabs>
              <w:ind w:right="-2"/>
              <w:jc w:val="center"/>
              <w:rPr>
                <w:rFonts w:ascii="Times New Roman" w:hAnsi="Times New Roman" w:cs="Times New Roman"/>
                <w:b/>
                <w:bCs/>
                <w:sz w:val="28"/>
                <w:szCs w:val="28"/>
              </w:rPr>
            </w:pPr>
            <w:r w:rsidRPr="00B86F11">
              <w:rPr>
                <w:rFonts w:ascii="Times New Roman" w:hAnsi="Times New Roman" w:cs="Times New Roman"/>
                <w:b/>
                <w:bCs/>
                <w:sz w:val="24"/>
                <w:szCs w:val="28"/>
              </w:rPr>
              <w:t>КОМПЛЕКС ОРГАНИЗАЦИОННО-ПЕДАГОГИЧЕСКИХ УСЛОВИЙ</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17</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
                <w:bCs/>
                <w:sz w:val="28"/>
                <w:szCs w:val="28"/>
              </w:rPr>
            </w:pPr>
            <w:r w:rsidRPr="00B86F11">
              <w:rPr>
                <w:rFonts w:ascii="Times New Roman" w:hAnsi="Times New Roman" w:cs="Times New Roman"/>
                <w:b/>
                <w:bCs/>
                <w:sz w:val="28"/>
                <w:szCs w:val="28"/>
              </w:rPr>
              <w:t>2.1.</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Календарный учебный график</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17</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Cs/>
                <w:sz w:val="28"/>
                <w:szCs w:val="28"/>
              </w:rPr>
            </w:pPr>
            <w:r w:rsidRPr="00B86F11">
              <w:rPr>
                <w:rFonts w:ascii="Times New Roman" w:hAnsi="Times New Roman" w:cs="Times New Roman"/>
                <w:b/>
                <w:bCs/>
                <w:sz w:val="28"/>
                <w:szCs w:val="28"/>
              </w:rPr>
              <w:t>2.2.</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Условия реализации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Cs/>
                <w:sz w:val="28"/>
                <w:szCs w:val="28"/>
              </w:rPr>
            </w:pPr>
            <w:r w:rsidRPr="00B86F11">
              <w:rPr>
                <w:rFonts w:ascii="Times New Roman" w:hAnsi="Times New Roman" w:cs="Times New Roman"/>
                <w:b/>
                <w:bCs/>
                <w:sz w:val="28"/>
                <w:szCs w:val="28"/>
              </w:rPr>
              <w:t>2.3.</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Формы аттестации/контроля и оценочные материалы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23</w:t>
            </w:r>
          </w:p>
        </w:tc>
      </w:tr>
      <w:tr w:rsidR="00B86F11" w:rsidTr="00B86F11">
        <w:tc>
          <w:tcPr>
            <w:tcW w:w="959" w:type="dxa"/>
          </w:tcPr>
          <w:p w:rsidR="00B86F11" w:rsidRPr="00B86F11" w:rsidRDefault="00B86F11" w:rsidP="00B86F11">
            <w:pPr>
              <w:tabs>
                <w:tab w:val="left" w:pos="993"/>
              </w:tabs>
              <w:ind w:right="-2"/>
              <w:rPr>
                <w:rFonts w:ascii="Times New Roman" w:hAnsi="Times New Roman" w:cs="Times New Roman"/>
                <w:bCs/>
                <w:sz w:val="28"/>
                <w:szCs w:val="28"/>
              </w:rPr>
            </w:pPr>
          </w:p>
        </w:tc>
        <w:tc>
          <w:tcPr>
            <w:tcW w:w="885" w:type="dxa"/>
          </w:tcPr>
          <w:p w:rsidR="00B86F11" w:rsidRPr="00B86F11" w:rsidRDefault="00B86F11" w:rsidP="00B86F11">
            <w:pPr>
              <w:tabs>
                <w:tab w:val="left" w:pos="993"/>
              </w:tabs>
              <w:ind w:right="-2" w:firstLine="68"/>
              <w:rPr>
                <w:rFonts w:ascii="Times New Roman" w:hAnsi="Times New Roman" w:cs="Times New Roman"/>
                <w:bCs/>
                <w:sz w:val="28"/>
                <w:szCs w:val="28"/>
              </w:rPr>
            </w:pPr>
            <w:r w:rsidRPr="00B86F11">
              <w:rPr>
                <w:rFonts w:ascii="Times New Roman" w:hAnsi="Times New Roman" w:cs="Times New Roman"/>
                <w:b/>
                <w:bCs/>
                <w:sz w:val="28"/>
                <w:szCs w:val="28"/>
              </w:rPr>
              <w:t>2.4.</w:t>
            </w:r>
          </w:p>
        </w:tc>
        <w:tc>
          <w:tcPr>
            <w:tcW w:w="7336" w:type="dxa"/>
          </w:tcPr>
          <w:p w:rsidR="00B86F11" w:rsidRPr="00B86F11" w:rsidRDefault="00B86F11" w:rsidP="00B86F11">
            <w:pPr>
              <w:tabs>
                <w:tab w:val="left" w:pos="993"/>
              </w:tabs>
              <w:ind w:right="-2"/>
              <w:rPr>
                <w:rFonts w:ascii="Times New Roman" w:hAnsi="Times New Roman" w:cs="Times New Roman"/>
                <w:bCs/>
                <w:sz w:val="28"/>
                <w:szCs w:val="28"/>
              </w:rPr>
            </w:pPr>
            <w:r w:rsidRPr="00B86F11">
              <w:rPr>
                <w:rFonts w:ascii="Times New Roman" w:hAnsi="Times New Roman" w:cs="Times New Roman"/>
                <w:bCs/>
                <w:sz w:val="28"/>
                <w:szCs w:val="28"/>
              </w:rPr>
              <w:t>Методическое обеспечение программы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27</w:t>
            </w:r>
          </w:p>
        </w:tc>
      </w:tr>
      <w:tr w:rsidR="00B86F11" w:rsidTr="00B86F11">
        <w:tc>
          <w:tcPr>
            <w:tcW w:w="959" w:type="dxa"/>
          </w:tcPr>
          <w:p w:rsidR="00B86F11" w:rsidRPr="00B86F11" w:rsidRDefault="00B86F11" w:rsidP="00B86F11">
            <w:pPr>
              <w:tabs>
                <w:tab w:val="left" w:pos="993"/>
              </w:tabs>
              <w:ind w:right="-2"/>
              <w:jc w:val="center"/>
              <w:rPr>
                <w:rFonts w:ascii="Times New Roman" w:hAnsi="Times New Roman" w:cs="Times New Roman"/>
                <w:b/>
                <w:bCs/>
                <w:sz w:val="28"/>
                <w:szCs w:val="28"/>
              </w:rPr>
            </w:pPr>
            <w:r w:rsidRPr="00B86F11">
              <w:rPr>
                <w:rFonts w:ascii="Times New Roman" w:hAnsi="Times New Roman" w:cs="Times New Roman"/>
                <w:b/>
                <w:bCs/>
                <w:sz w:val="28"/>
                <w:szCs w:val="28"/>
              </w:rPr>
              <w:t>3.</w:t>
            </w:r>
          </w:p>
        </w:tc>
        <w:tc>
          <w:tcPr>
            <w:tcW w:w="8221" w:type="dxa"/>
            <w:gridSpan w:val="2"/>
          </w:tcPr>
          <w:p w:rsidR="00B86F11" w:rsidRPr="00B86F11" w:rsidRDefault="00B86F11" w:rsidP="00B86F11">
            <w:pPr>
              <w:tabs>
                <w:tab w:val="left" w:pos="993"/>
              </w:tabs>
              <w:ind w:right="-2"/>
              <w:rPr>
                <w:rFonts w:ascii="Times New Roman" w:hAnsi="Times New Roman" w:cs="Times New Roman"/>
                <w:b/>
                <w:bCs/>
                <w:sz w:val="28"/>
                <w:szCs w:val="28"/>
              </w:rPr>
            </w:pPr>
            <w:r w:rsidRPr="00B86F11">
              <w:rPr>
                <w:rFonts w:ascii="Times New Roman" w:hAnsi="Times New Roman" w:cs="Times New Roman"/>
                <w:b/>
                <w:bCs/>
                <w:sz w:val="24"/>
                <w:szCs w:val="28"/>
              </w:rPr>
              <w:t>СПИСОК ЛИТЕРАТУРЫ</w:t>
            </w:r>
          </w:p>
        </w:tc>
        <w:tc>
          <w:tcPr>
            <w:tcW w:w="816" w:type="dxa"/>
          </w:tcPr>
          <w:p w:rsidR="00B86F11" w:rsidRPr="00514C2C" w:rsidRDefault="00514C2C" w:rsidP="00B86F11">
            <w:pPr>
              <w:tabs>
                <w:tab w:val="left" w:pos="993"/>
              </w:tabs>
              <w:ind w:right="-2" w:firstLine="68"/>
              <w:jc w:val="center"/>
              <w:rPr>
                <w:rFonts w:ascii="Times New Roman" w:hAnsi="Times New Roman" w:cs="Times New Roman"/>
                <w:bCs/>
                <w:sz w:val="28"/>
                <w:szCs w:val="28"/>
              </w:rPr>
            </w:pPr>
            <w:r w:rsidRPr="00514C2C">
              <w:rPr>
                <w:rFonts w:ascii="Times New Roman" w:hAnsi="Times New Roman" w:cs="Times New Roman"/>
                <w:bCs/>
                <w:sz w:val="28"/>
                <w:szCs w:val="28"/>
              </w:rPr>
              <w:t>28</w:t>
            </w:r>
          </w:p>
        </w:tc>
      </w:tr>
    </w:tbl>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514C2C" w:rsidRPr="00514C2C" w:rsidRDefault="00514C2C" w:rsidP="00514C2C">
      <w:pPr>
        <w:pStyle w:val="a3"/>
        <w:spacing w:after="0"/>
        <w:jc w:val="both"/>
        <w:rPr>
          <w:rFonts w:ascii="Times New Roman" w:eastAsia="Times New Roman" w:hAnsi="Times New Roman" w:cs="Times New Roman"/>
          <w:b/>
          <w:bCs/>
          <w:color w:val="000000"/>
          <w:sz w:val="28"/>
          <w:szCs w:val="28"/>
          <w:lang w:eastAsia="ru-RU"/>
        </w:rPr>
      </w:pPr>
    </w:p>
    <w:p w:rsidR="00A073BA" w:rsidRPr="00A073BA" w:rsidRDefault="00A073BA" w:rsidP="00A073BA">
      <w:pPr>
        <w:pStyle w:val="a3"/>
        <w:numPr>
          <w:ilvl w:val="0"/>
          <w:numId w:val="22"/>
        </w:numPr>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Комплекс основных характеристик </w:t>
      </w:r>
      <w:proofErr w:type="gramStart"/>
      <w:r>
        <w:rPr>
          <w:rFonts w:ascii="Times New Roman" w:eastAsia="Times New Roman" w:hAnsi="Times New Roman" w:cs="Times New Roman"/>
          <w:b/>
          <w:bCs/>
          <w:color w:val="000000"/>
          <w:sz w:val="28"/>
          <w:szCs w:val="28"/>
          <w:lang w:eastAsia="ru-RU"/>
        </w:rPr>
        <w:t>дополнительной</w:t>
      </w:r>
      <w:proofErr w:type="gramEnd"/>
      <w:r>
        <w:rPr>
          <w:rFonts w:ascii="Times New Roman" w:eastAsia="Times New Roman" w:hAnsi="Times New Roman" w:cs="Times New Roman"/>
          <w:b/>
          <w:bCs/>
          <w:color w:val="000000"/>
          <w:sz w:val="28"/>
          <w:szCs w:val="28"/>
          <w:lang w:eastAsia="ru-RU"/>
        </w:rPr>
        <w:t xml:space="preserve"> общеобразовательной общеразвивающей программы.</w:t>
      </w:r>
    </w:p>
    <w:p w:rsidR="001842E1" w:rsidRPr="00A073BA" w:rsidRDefault="001842E1" w:rsidP="00A073BA">
      <w:pPr>
        <w:pStyle w:val="a3"/>
        <w:numPr>
          <w:ilvl w:val="1"/>
          <w:numId w:val="22"/>
        </w:numPr>
        <w:spacing w:after="0"/>
        <w:jc w:val="both"/>
        <w:rPr>
          <w:rFonts w:ascii="Times New Roman" w:hAnsi="Times New Roman" w:cs="Times New Roman"/>
          <w:sz w:val="28"/>
          <w:szCs w:val="28"/>
        </w:rPr>
      </w:pPr>
      <w:r w:rsidRPr="00A073BA">
        <w:rPr>
          <w:rFonts w:ascii="Times New Roman" w:eastAsia="Times New Roman" w:hAnsi="Times New Roman" w:cs="Times New Roman"/>
          <w:b/>
          <w:bCs/>
          <w:color w:val="000000"/>
          <w:sz w:val="28"/>
          <w:szCs w:val="28"/>
          <w:lang w:eastAsia="ru-RU"/>
        </w:rPr>
        <w:t>Пояснительная записка</w:t>
      </w:r>
      <w:r w:rsidRPr="00A073BA">
        <w:rPr>
          <w:rFonts w:ascii="Times New Roman" w:hAnsi="Times New Roman" w:cs="Times New Roman"/>
          <w:sz w:val="28"/>
          <w:szCs w:val="28"/>
        </w:rPr>
        <w:t xml:space="preserve">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eastAsia="Times New Roman" w:hAnsi="Times New Roman" w:cs="Times New Roman"/>
          <w:b/>
          <w:bCs/>
          <w:color w:val="000000"/>
          <w:sz w:val="28"/>
          <w:szCs w:val="28"/>
          <w:lang w:eastAsia="ru-RU"/>
        </w:rPr>
        <w:t>Перечень нормативно-правовых документов</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hAnsi="Times New Roman" w:cs="Times New Roman"/>
          <w:sz w:val="28"/>
          <w:szCs w:val="28"/>
        </w:rPr>
        <w:t xml:space="preserve">Основная образовательная программа </w:t>
      </w:r>
      <w:proofErr w:type="spellStart"/>
      <w:r w:rsidRPr="002B260B">
        <w:rPr>
          <w:rFonts w:ascii="Times New Roman" w:hAnsi="Times New Roman" w:cs="Times New Roman"/>
          <w:sz w:val="28"/>
          <w:szCs w:val="28"/>
        </w:rPr>
        <w:t>предшкольного</w:t>
      </w:r>
      <w:proofErr w:type="spellEnd"/>
      <w:r w:rsidRPr="002B260B">
        <w:rPr>
          <w:rFonts w:ascii="Times New Roman" w:hAnsi="Times New Roman" w:cs="Times New Roman"/>
          <w:sz w:val="28"/>
          <w:szCs w:val="28"/>
        </w:rPr>
        <w:t xml:space="preserve"> образования </w:t>
      </w:r>
      <w:r w:rsidRPr="002B260B">
        <w:rPr>
          <w:rFonts w:ascii="Times New Roman" w:hAnsi="Times New Roman" w:cs="Times New Roman"/>
          <w:bCs/>
          <w:color w:val="000000"/>
          <w:sz w:val="28"/>
          <w:szCs w:val="28"/>
        </w:rPr>
        <w:t>муниципального общеобразовательного бюджетного учреждения  «</w:t>
      </w:r>
      <w:r w:rsidRPr="002B260B">
        <w:rPr>
          <w:rFonts w:ascii="Times New Roman" w:hAnsi="Times New Roman" w:cs="Times New Roman"/>
          <w:color w:val="000000"/>
          <w:sz w:val="28"/>
          <w:szCs w:val="28"/>
        </w:rPr>
        <w:t xml:space="preserve">Средняя общеобразовательная школа № 64» </w:t>
      </w:r>
      <w:r w:rsidRPr="002B260B">
        <w:rPr>
          <w:rFonts w:ascii="Times New Roman" w:hAnsi="Times New Roman" w:cs="Times New Roman"/>
          <w:sz w:val="28"/>
          <w:szCs w:val="28"/>
        </w:rPr>
        <w:t>разработана  в</w:t>
      </w:r>
      <w:r w:rsidRPr="002B260B">
        <w:rPr>
          <w:rFonts w:ascii="Times New Roman" w:eastAsia="Times New Roman" w:hAnsi="Times New Roman" w:cs="Times New Roman"/>
          <w:color w:val="000000"/>
          <w:sz w:val="28"/>
          <w:szCs w:val="28"/>
          <w:lang w:eastAsia="ru-RU"/>
        </w:rPr>
        <w:t xml:space="preserve"> соответствии с Федеральным законом «Об образовании в Российской Федерации» (№ 273-ФЗот 29.12.2012) и ФГОС дошкольного образования (Приказ </w:t>
      </w:r>
      <w:proofErr w:type="spellStart"/>
      <w:r w:rsidRPr="002B260B">
        <w:rPr>
          <w:rFonts w:ascii="Times New Roman" w:eastAsia="Times New Roman" w:hAnsi="Times New Roman" w:cs="Times New Roman"/>
          <w:color w:val="000000"/>
          <w:sz w:val="28"/>
          <w:szCs w:val="28"/>
          <w:lang w:eastAsia="ru-RU"/>
        </w:rPr>
        <w:t>Минобрнауки</w:t>
      </w:r>
      <w:proofErr w:type="spellEnd"/>
      <w:r w:rsidRPr="002B260B">
        <w:rPr>
          <w:rFonts w:ascii="Times New Roman" w:eastAsia="Times New Roman" w:hAnsi="Times New Roman" w:cs="Times New Roman"/>
          <w:color w:val="000000"/>
          <w:sz w:val="28"/>
          <w:szCs w:val="28"/>
          <w:lang w:eastAsia="ru-RU"/>
        </w:rPr>
        <w:t xml:space="preserve"> России № 1155 от 17.10.2013) </w:t>
      </w:r>
    </w:p>
    <w:p w:rsidR="001842E1" w:rsidRPr="002B260B"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E20288" w:rsidRPr="00E20288" w:rsidRDefault="00B86F11" w:rsidP="00B86F11">
      <w:pPr>
        <w:pStyle w:val="a3"/>
        <w:numPr>
          <w:ilvl w:val="2"/>
          <w:numId w:val="21"/>
        </w:numPr>
        <w:spacing w:after="0"/>
        <w:ind w:firstLine="709"/>
        <w:jc w:val="both"/>
        <w:rPr>
          <w:rFonts w:ascii="Times New Roman" w:hAnsi="Times New Roman" w:cs="Times New Roman"/>
          <w:spacing w:val="-2"/>
          <w:sz w:val="28"/>
          <w:szCs w:val="28"/>
        </w:rPr>
      </w:pPr>
      <w:r w:rsidRPr="00E20288">
        <w:rPr>
          <w:rFonts w:ascii="Times New Roman" w:hAnsi="Times New Roman" w:cs="Times New Roman"/>
          <w:b/>
          <w:sz w:val="28"/>
          <w:szCs w:val="28"/>
        </w:rPr>
        <w:t>Направленность</w:t>
      </w:r>
      <w:r w:rsidR="001842E1" w:rsidRPr="00E20288">
        <w:rPr>
          <w:rFonts w:ascii="Times New Roman" w:hAnsi="Times New Roman" w:cs="Times New Roman"/>
          <w:b/>
          <w:sz w:val="28"/>
          <w:szCs w:val="28"/>
        </w:rPr>
        <w:t xml:space="preserve"> программы. </w:t>
      </w:r>
    </w:p>
    <w:p w:rsidR="00E20288" w:rsidRDefault="001842E1" w:rsidP="00E20288">
      <w:pPr>
        <w:spacing w:after="0"/>
        <w:jc w:val="both"/>
        <w:rPr>
          <w:rFonts w:ascii="Times New Roman" w:hAnsi="Times New Roman" w:cs="Times New Roman"/>
          <w:spacing w:val="-2"/>
          <w:sz w:val="28"/>
          <w:szCs w:val="28"/>
        </w:rPr>
      </w:pPr>
      <w:r w:rsidRPr="00E20288">
        <w:rPr>
          <w:rFonts w:ascii="Times New Roman" w:hAnsi="Times New Roman" w:cs="Times New Roman"/>
          <w:sz w:val="28"/>
          <w:szCs w:val="28"/>
        </w:rPr>
        <w:t>Данная программа разработана с целью подготовки детей дошкольного возраста к обучению в школе, их успешной адаптации к новым условиям,</w:t>
      </w:r>
      <w:r w:rsidRPr="00E20288">
        <w:rPr>
          <w:rFonts w:ascii="Times New Roman" w:eastAsia="TimesNewRoman,BoldItalic" w:hAnsi="Times New Roman" w:cs="Times New Roman"/>
          <w:bCs/>
          <w:iCs/>
          <w:sz w:val="28"/>
          <w:szCs w:val="28"/>
        </w:rPr>
        <w:t xml:space="preserve"> на основе </w:t>
      </w:r>
      <w:r w:rsidRPr="00E20288">
        <w:rPr>
          <w:rFonts w:ascii="Times New Roman" w:eastAsia="TimesNewRoman" w:hAnsi="Times New Roman" w:cs="Times New Roman"/>
          <w:sz w:val="28"/>
          <w:szCs w:val="28"/>
        </w:rPr>
        <w:t>программы «Преемственность» (научный руководитель Н.А. Федосова) Москва «Просвещение» 2014г.</w:t>
      </w:r>
      <w:r w:rsidRPr="00E20288">
        <w:rPr>
          <w:rFonts w:ascii="Times New Roman" w:hAnsi="Times New Roman" w:cs="Times New Roman"/>
          <w:sz w:val="28"/>
          <w:szCs w:val="28"/>
        </w:rPr>
        <w:t xml:space="preserve"> (</w:t>
      </w:r>
      <w:r w:rsidRPr="00E20288">
        <w:rPr>
          <w:rFonts w:ascii="Times New Roman" w:eastAsia="TimesNewRoman" w:hAnsi="Times New Roman" w:cs="Times New Roman"/>
          <w:sz w:val="28"/>
          <w:szCs w:val="28"/>
        </w:rPr>
        <w:t xml:space="preserve">программа допущена Министерством образования Российской Федерации) и  </w:t>
      </w:r>
      <w:r w:rsidRPr="00E20288">
        <w:rPr>
          <w:rFonts w:ascii="Times New Roman" w:hAnsi="Times New Roman" w:cs="Times New Roman"/>
          <w:b/>
          <w:spacing w:val="-2"/>
          <w:sz w:val="28"/>
          <w:szCs w:val="28"/>
        </w:rPr>
        <w:t xml:space="preserve">адаптирована </w:t>
      </w:r>
      <w:r w:rsidRPr="00E20288">
        <w:rPr>
          <w:rFonts w:ascii="Times New Roman" w:hAnsi="Times New Roman" w:cs="Times New Roman"/>
          <w:spacing w:val="-2"/>
          <w:sz w:val="28"/>
          <w:szCs w:val="28"/>
        </w:rPr>
        <w:t xml:space="preserve">к условиям кратковременного пребывания детей в ОУ.  </w:t>
      </w:r>
    </w:p>
    <w:p w:rsidR="00E20288" w:rsidRPr="00E20288" w:rsidRDefault="00E20288" w:rsidP="00E20288">
      <w:pPr>
        <w:pStyle w:val="a3"/>
        <w:numPr>
          <w:ilvl w:val="2"/>
          <w:numId w:val="21"/>
        </w:numPr>
        <w:spacing w:after="0"/>
        <w:jc w:val="both"/>
        <w:rPr>
          <w:rFonts w:ascii="Times New Roman" w:hAnsi="Times New Roman" w:cs="Times New Roman"/>
          <w:b/>
          <w:spacing w:val="-2"/>
          <w:sz w:val="28"/>
          <w:szCs w:val="28"/>
        </w:rPr>
      </w:pPr>
      <w:r w:rsidRPr="00E20288">
        <w:rPr>
          <w:rFonts w:ascii="Times New Roman" w:hAnsi="Times New Roman" w:cs="Times New Roman"/>
          <w:b/>
          <w:spacing w:val="-2"/>
          <w:sz w:val="28"/>
          <w:szCs w:val="28"/>
        </w:rPr>
        <w:t>Актуальность программы.</w:t>
      </w:r>
    </w:p>
    <w:p w:rsidR="00E20288" w:rsidRPr="00E20288" w:rsidRDefault="001842E1" w:rsidP="00E20288">
      <w:pPr>
        <w:spacing w:after="0"/>
        <w:jc w:val="both"/>
        <w:rPr>
          <w:rFonts w:ascii="Times New Roman" w:hAnsi="Times New Roman" w:cs="Times New Roman"/>
          <w:spacing w:val="-2"/>
          <w:sz w:val="28"/>
          <w:szCs w:val="28"/>
        </w:rPr>
      </w:pPr>
      <w:r w:rsidRPr="00E20288">
        <w:rPr>
          <w:rFonts w:ascii="Times New Roman" w:eastAsia="Times New Roman" w:hAnsi="Times New Roman" w:cs="Times New Roman"/>
          <w:sz w:val="28"/>
          <w:szCs w:val="28"/>
        </w:rPr>
        <w:t>Предлагаемая концепция Программы «Преемственность» разработана на основе идеи преемственности между дошкольным, начальным и основным образованием. Концепция программы «Преемственность» рассматривает преемственность как создание условий для гуманного (бесконфликтного и комфортного) перехода с одной образовательной ступени на другую, целью которого становится успешная адаптация к новым образовательным условиям.</w:t>
      </w:r>
    </w:p>
    <w:p w:rsidR="00E20288" w:rsidRPr="00A073BA" w:rsidRDefault="00E20288" w:rsidP="00E20288">
      <w:pPr>
        <w:pStyle w:val="a3"/>
        <w:numPr>
          <w:ilvl w:val="2"/>
          <w:numId w:val="21"/>
        </w:numPr>
        <w:spacing w:after="0"/>
        <w:jc w:val="both"/>
        <w:rPr>
          <w:rFonts w:ascii="Times New Roman" w:hAnsi="Times New Roman" w:cs="Times New Roman"/>
          <w:b/>
          <w:spacing w:val="-2"/>
          <w:sz w:val="28"/>
          <w:szCs w:val="28"/>
        </w:rPr>
      </w:pPr>
      <w:r w:rsidRPr="00A073BA">
        <w:rPr>
          <w:rFonts w:ascii="Times New Roman" w:hAnsi="Times New Roman" w:cs="Times New Roman"/>
          <w:b/>
          <w:spacing w:val="-2"/>
          <w:sz w:val="28"/>
          <w:szCs w:val="28"/>
        </w:rPr>
        <w:t xml:space="preserve">Отличительные особенности программы </w:t>
      </w:r>
    </w:p>
    <w:p w:rsidR="001842E1" w:rsidRDefault="001842E1" w:rsidP="00E20288">
      <w:pPr>
        <w:spacing w:after="0"/>
        <w:jc w:val="both"/>
        <w:rPr>
          <w:rFonts w:ascii="Times New Roman" w:eastAsia="Times New Roman" w:hAnsi="Times New Roman" w:cs="Times New Roman"/>
          <w:sz w:val="28"/>
          <w:szCs w:val="28"/>
        </w:rPr>
      </w:pPr>
      <w:r w:rsidRPr="00E20288">
        <w:rPr>
          <w:rFonts w:ascii="Times New Roman" w:eastAsia="Times New Roman" w:hAnsi="Times New Roman" w:cs="Times New Roman"/>
          <w:sz w:val="28"/>
          <w:szCs w:val="28"/>
        </w:rPr>
        <w:t>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A073BA" w:rsidRPr="00A073BA" w:rsidRDefault="00A073BA" w:rsidP="00A073BA">
      <w:pPr>
        <w:pStyle w:val="a3"/>
        <w:numPr>
          <w:ilvl w:val="2"/>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 xml:space="preserve">Адресат программы </w:t>
      </w:r>
    </w:p>
    <w:p w:rsidR="001842E1" w:rsidRDefault="00A073BA" w:rsidP="00A073BA">
      <w:pPr>
        <w:spacing w:after="0"/>
        <w:ind w:firstLine="709"/>
        <w:jc w:val="both"/>
        <w:rPr>
          <w:rFonts w:ascii="Times New Roman" w:hAnsi="Times New Roman" w:cs="Times New Roman"/>
          <w:sz w:val="28"/>
          <w:szCs w:val="28"/>
        </w:rPr>
      </w:pPr>
      <w:r w:rsidRPr="00A073BA">
        <w:rPr>
          <w:rFonts w:ascii="Times New Roman" w:hAnsi="Times New Roman" w:cs="Times New Roman"/>
          <w:sz w:val="28"/>
          <w:szCs w:val="28"/>
        </w:rPr>
        <w:t>Программа рассчитана на детей  6-летнего возраста. Подготовка к школе проводится в игровой форме, в атмосфере доброжелательности, что позволит ребенку избежать стресса. Задания подобраны с учетом индивидуальных особенностей детей и</w:t>
      </w:r>
      <w:r w:rsidRPr="00A073BA">
        <w:rPr>
          <w:rFonts w:ascii="Times New Roman" w:hAnsi="Times New Roman" w:cs="Times New Roman"/>
          <w:sz w:val="28"/>
          <w:szCs w:val="28"/>
          <w:shd w:val="clear" w:color="auto" w:fill="F5F5F5"/>
        </w:rPr>
        <w:t xml:space="preserve"> </w:t>
      </w:r>
      <w:r w:rsidRPr="00A073BA">
        <w:rPr>
          <w:rFonts w:ascii="Times New Roman" w:hAnsi="Times New Roman" w:cs="Times New Roman"/>
          <w:sz w:val="28"/>
          <w:szCs w:val="28"/>
        </w:rPr>
        <w:t xml:space="preserve">создают ситуации успеха для них. День за днем ребенок будет самостоятельно делать «открытия» и активно участвовать в обучении. В ходе реализации программы у детей через творчество, умение придумывать, создавать новое наилучшим образом </w:t>
      </w:r>
      <w:r w:rsidRPr="00A073BA">
        <w:rPr>
          <w:rFonts w:ascii="Times New Roman" w:hAnsi="Times New Roman" w:cs="Times New Roman"/>
          <w:sz w:val="28"/>
          <w:szCs w:val="28"/>
        </w:rPr>
        <w:lastRenderedPageBreak/>
        <w:t>формируется личность ребенка, развивается его самостоятельность и познавательный мир. Таким</w:t>
      </w:r>
      <w:r w:rsidRPr="00A073BA">
        <w:rPr>
          <w:rFonts w:ascii="Times New Roman" w:hAnsi="Times New Roman" w:cs="Times New Roman"/>
          <w:sz w:val="28"/>
          <w:szCs w:val="28"/>
          <w:shd w:val="clear" w:color="auto" w:fill="F5F5F5"/>
        </w:rPr>
        <w:t xml:space="preserve"> </w:t>
      </w:r>
      <w:r w:rsidRPr="00A073BA">
        <w:rPr>
          <w:rFonts w:ascii="Times New Roman" w:hAnsi="Times New Roman" w:cs="Times New Roman"/>
          <w:sz w:val="28"/>
          <w:szCs w:val="28"/>
        </w:rPr>
        <w:t>образом, во время работы школы будущего первоклассника, происходит не только знакомство учителя и ученика, но и решается главная задача программы: сокращение адаптационного периода при поступлении ребенка в школу.</w:t>
      </w:r>
    </w:p>
    <w:p w:rsidR="00A073BA" w:rsidRPr="00A073BA" w:rsidRDefault="00A073BA" w:rsidP="00A073BA">
      <w:pPr>
        <w:pStyle w:val="a3"/>
        <w:numPr>
          <w:ilvl w:val="2"/>
          <w:numId w:val="21"/>
        </w:numPr>
        <w:spacing w:after="0"/>
        <w:jc w:val="both"/>
        <w:rPr>
          <w:rFonts w:ascii="Times New Roman" w:hAnsi="Times New Roman" w:cs="Times New Roman"/>
          <w:b/>
          <w:sz w:val="28"/>
          <w:szCs w:val="28"/>
        </w:rPr>
      </w:pPr>
      <w:r w:rsidRPr="00A073BA">
        <w:rPr>
          <w:rFonts w:ascii="Times New Roman" w:hAnsi="Times New Roman" w:cs="Times New Roman"/>
          <w:b/>
          <w:sz w:val="28"/>
          <w:szCs w:val="28"/>
        </w:rPr>
        <w:t xml:space="preserve">Объем занятий </w:t>
      </w:r>
    </w:p>
    <w:p w:rsidR="00A073BA" w:rsidRDefault="00A073BA" w:rsidP="00A073BA">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Занятия проводятся 2 раза </w:t>
      </w:r>
      <w:r w:rsidRPr="002B260B">
        <w:rPr>
          <w:rFonts w:ascii="Times New Roman" w:eastAsia="Times New Roman" w:hAnsi="Times New Roman" w:cs="Times New Roman"/>
          <w:color w:val="000000"/>
          <w:sz w:val="28"/>
          <w:szCs w:val="28"/>
          <w:lang w:eastAsia="ru-RU"/>
        </w:rPr>
        <w:t>в неделю для групп по подготовке детей  к школе 6 часо</w:t>
      </w:r>
      <w:r>
        <w:rPr>
          <w:rFonts w:ascii="Times New Roman" w:eastAsia="Times New Roman" w:hAnsi="Times New Roman" w:cs="Times New Roman"/>
          <w:color w:val="000000"/>
          <w:sz w:val="28"/>
          <w:szCs w:val="28"/>
          <w:lang w:eastAsia="ru-RU"/>
        </w:rPr>
        <w:t xml:space="preserve">в (в году 144 часа). </w:t>
      </w:r>
    </w:p>
    <w:p w:rsidR="00A073BA" w:rsidRPr="00A073BA" w:rsidRDefault="00A073BA" w:rsidP="00A073BA">
      <w:pPr>
        <w:spacing w:after="0"/>
        <w:ind w:firstLine="709"/>
        <w:jc w:val="both"/>
        <w:rPr>
          <w:rFonts w:ascii="Times New Roman" w:eastAsia="Times New Roman" w:hAnsi="Times New Roman" w:cs="Times New Roman"/>
          <w:color w:val="000000"/>
          <w:sz w:val="28"/>
          <w:szCs w:val="28"/>
          <w:lang w:eastAsia="ru-RU"/>
        </w:rPr>
      </w:pPr>
    </w:p>
    <w:p w:rsidR="001842E1" w:rsidRPr="00A073BA" w:rsidRDefault="00A073BA" w:rsidP="00A073BA">
      <w:pPr>
        <w:pStyle w:val="a3"/>
        <w:numPr>
          <w:ilvl w:val="2"/>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Форма обучения и виды занятий по программе</w:t>
      </w:r>
      <w:proofErr w:type="gramStart"/>
      <w:r w:rsidRPr="00A073BA">
        <w:rPr>
          <w:rFonts w:ascii="Times New Roman" w:eastAsia="Times New Roman" w:hAnsi="Times New Roman" w:cs="Times New Roman"/>
          <w:b/>
          <w:sz w:val="28"/>
          <w:szCs w:val="28"/>
        </w:rPr>
        <w:t xml:space="preserve"> .</w:t>
      </w:r>
      <w:proofErr w:type="gramEnd"/>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Порядок организации работы школы будущих первоклассников:</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продолжительность занятий - 20 минут;</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форма проведения занятий - групповая;</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        начало занятий - 1 октября </w:t>
      </w:r>
    </w:p>
    <w:p w:rsidR="001842E1" w:rsidRPr="00056F06" w:rsidRDefault="001842E1" w:rsidP="00B86F11">
      <w:pPr>
        <w:spacing w:after="0"/>
        <w:ind w:firstLine="709"/>
        <w:jc w:val="both"/>
        <w:rPr>
          <w:rFonts w:ascii="Times New Roman" w:eastAsia="Times New Roman" w:hAnsi="Times New Roman" w:cs="Times New Roman"/>
          <w:sz w:val="1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        окончание занятий – 30 марта </w:t>
      </w:r>
    </w:p>
    <w:p w:rsidR="00A073BA" w:rsidRPr="002B260B" w:rsidRDefault="00A073BA" w:rsidP="00A073BA">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–подготовка к ч</w:t>
      </w:r>
      <w:r>
        <w:rPr>
          <w:rFonts w:ascii="Times New Roman" w:eastAsia="Times New Roman" w:hAnsi="Times New Roman" w:cs="Times New Roman"/>
          <w:color w:val="000000"/>
          <w:sz w:val="28"/>
          <w:szCs w:val="28"/>
          <w:lang w:eastAsia="ru-RU"/>
        </w:rPr>
        <w:t xml:space="preserve">тению и письму – 2 часа (48 часов </w:t>
      </w:r>
      <w:r w:rsidRPr="002B260B">
        <w:rPr>
          <w:rFonts w:ascii="Times New Roman" w:eastAsia="Times New Roman" w:hAnsi="Times New Roman" w:cs="Times New Roman"/>
          <w:color w:val="000000"/>
          <w:sz w:val="28"/>
          <w:szCs w:val="28"/>
          <w:lang w:eastAsia="ru-RU"/>
        </w:rPr>
        <w:t>в год),</w:t>
      </w:r>
    </w:p>
    <w:p w:rsidR="00A073BA" w:rsidRPr="002B260B" w:rsidRDefault="00A073BA" w:rsidP="00A073BA">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–математич</w:t>
      </w:r>
      <w:r>
        <w:rPr>
          <w:rFonts w:ascii="Times New Roman" w:eastAsia="Times New Roman" w:hAnsi="Times New Roman" w:cs="Times New Roman"/>
          <w:color w:val="000000"/>
          <w:sz w:val="28"/>
          <w:szCs w:val="28"/>
          <w:lang w:eastAsia="ru-RU"/>
        </w:rPr>
        <w:t xml:space="preserve">еское развитие – 2 часа (48 часов </w:t>
      </w:r>
      <w:r w:rsidRPr="002B260B">
        <w:rPr>
          <w:rFonts w:ascii="Times New Roman" w:eastAsia="Times New Roman" w:hAnsi="Times New Roman" w:cs="Times New Roman"/>
          <w:color w:val="000000"/>
          <w:sz w:val="28"/>
          <w:szCs w:val="28"/>
          <w:lang w:eastAsia="ru-RU"/>
        </w:rPr>
        <w:t>в год),</w:t>
      </w:r>
    </w:p>
    <w:p w:rsidR="001842E1" w:rsidRDefault="00A073BA" w:rsidP="00A073BA">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–знакомство с ок</w:t>
      </w:r>
      <w:r>
        <w:rPr>
          <w:rFonts w:ascii="Times New Roman" w:eastAsia="Times New Roman" w:hAnsi="Times New Roman" w:cs="Times New Roman"/>
          <w:color w:val="000000"/>
          <w:sz w:val="28"/>
          <w:szCs w:val="28"/>
          <w:lang w:eastAsia="ru-RU"/>
        </w:rPr>
        <w:t xml:space="preserve">ружающим миром – 2 часа (48 часов </w:t>
      </w:r>
      <w:r>
        <w:rPr>
          <w:rFonts w:ascii="Times New Roman" w:eastAsia="Times New Roman" w:hAnsi="Times New Roman" w:cs="Times New Roman"/>
          <w:color w:val="000000"/>
          <w:sz w:val="28"/>
          <w:szCs w:val="28"/>
          <w:lang w:eastAsia="ru-RU"/>
        </w:rPr>
        <w:t>в год).</w:t>
      </w:r>
    </w:p>
    <w:p w:rsidR="004B5F63" w:rsidRPr="004B5F63" w:rsidRDefault="004B5F63" w:rsidP="004B5F63">
      <w:pPr>
        <w:pStyle w:val="a3"/>
        <w:numPr>
          <w:ilvl w:val="2"/>
          <w:numId w:val="21"/>
        </w:numPr>
        <w:spacing w:after="0"/>
        <w:jc w:val="both"/>
        <w:rPr>
          <w:rFonts w:ascii="Times New Roman" w:eastAsia="Times New Roman" w:hAnsi="Times New Roman" w:cs="Times New Roman"/>
          <w:b/>
          <w:color w:val="000000"/>
          <w:sz w:val="28"/>
          <w:szCs w:val="28"/>
          <w:lang w:eastAsia="ru-RU"/>
        </w:rPr>
      </w:pPr>
      <w:r w:rsidRPr="004B5F63">
        <w:rPr>
          <w:rFonts w:ascii="Times New Roman" w:eastAsia="Times New Roman" w:hAnsi="Times New Roman" w:cs="Times New Roman"/>
          <w:b/>
          <w:color w:val="000000"/>
          <w:sz w:val="28"/>
          <w:szCs w:val="28"/>
          <w:lang w:eastAsia="ru-RU"/>
        </w:rPr>
        <w:t xml:space="preserve">Режим занятий </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режим занятий: 2 раз в неделю (вторник и </w:t>
      </w:r>
      <w:r w:rsidR="00B86F11" w:rsidRPr="002B260B">
        <w:rPr>
          <w:rFonts w:ascii="Times New Roman" w:eastAsia="Times New Roman" w:hAnsi="Times New Roman" w:cs="Times New Roman"/>
          <w:sz w:val="28"/>
          <w:szCs w:val="28"/>
        </w:rPr>
        <w:t>четверг)</w:t>
      </w:r>
      <w:r w:rsidRPr="002B260B">
        <w:rPr>
          <w:rFonts w:ascii="Times New Roman" w:eastAsia="Times New Roman" w:hAnsi="Times New Roman" w:cs="Times New Roman"/>
          <w:sz w:val="28"/>
          <w:szCs w:val="28"/>
        </w:rPr>
        <w:t xml:space="preserve"> – </w:t>
      </w:r>
      <w:r w:rsidRPr="002B260B">
        <w:rPr>
          <w:rFonts w:ascii="Times New Roman" w:eastAsia="Times New Roman" w:hAnsi="Times New Roman" w:cs="Times New Roman"/>
          <w:color w:val="000000"/>
          <w:sz w:val="28"/>
          <w:szCs w:val="28"/>
          <w:lang w:eastAsia="ru-RU"/>
        </w:rPr>
        <w:t>В каждый из этих дней проводятся по три занятия продолжительностью 20 минут с внутренним перерывом 10минут.</w:t>
      </w:r>
    </w:p>
    <w:p w:rsidR="001842E1"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b/>
          <w:bCs/>
          <w:sz w:val="28"/>
          <w:szCs w:val="28"/>
        </w:rPr>
        <w:t>Основные виды деятельности</w:t>
      </w:r>
      <w:r w:rsidRPr="002B260B">
        <w:rPr>
          <w:rFonts w:ascii="Times New Roman" w:eastAsia="Times New Roman" w:hAnsi="Times New Roman" w:cs="Times New Roman"/>
          <w:sz w:val="28"/>
          <w:szCs w:val="28"/>
        </w:rPr>
        <w:t> — игра и продуктивная деятельность.</w:t>
      </w:r>
    </w:p>
    <w:p w:rsidR="001842E1" w:rsidRDefault="001842E1"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1842E1" w:rsidRPr="00A073BA" w:rsidRDefault="001842E1" w:rsidP="00A073BA">
      <w:pPr>
        <w:pStyle w:val="a3"/>
        <w:numPr>
          <w:ilvl w:val="1"/>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 xml:space="preserve"> Цели и задачи программы.</w:t>
      </w:r>
    </w:p>
    <w:p w:rsidR="001842E1" w:rsidRPr="002B260B" w:rsidRDefault="001842E1" w:rsidP="00B86F11">
      <w:pPr>
        <w:spacing w:after="0"/>
        <w:ind w:firstLine="709"/>
        <w:jc w:val="both"/>
        <w:rPr>
          <w:rFonts w:ascii="Times New Roman" w:hAnsi="Times New Roman" w:cs="Times New Roman"/>
          <w:spacing w:val="-2"/>
          <w:sz w:val="28"/>
          <w:szCs w:val="28"/>
        </w:rPr>
      </w:pPr>
      <w:r w:rsidRPr="002B260B">
        <w:rPr>
          <w:rFonts w:ascii="Times New Roman" w:hAnsi="Times New Roman" w:cs="Times New Roman"/>
          <w:b/>
          <w:spacing w:val="-2"/>
          <w:sz w:val="28"/>
          <w:szCs w:val="28"/>
        </w:rPr>
        <w:lastRenderedPageBreak/>
        <w:t xml:space="preserve">Цели: </w:t>
      </w:r>
      <w:r w:rsidRPr="002B260B">
        <w:rPr>
          <w:rFonts w:ascii="Times New Roman" w:hAnsi="Times New Roman" w:cs="Times New Roman"/>
          <w:spacing w:val="-2"/>
          <w:sz w:val="28"/>
          <w:szCs w:val="28"/>
        </w:rPr>
        <w:t>психологическая адаптация детей; знакомство с основными школьными правилами; привитие навыков индивидуальной, парной и коллективной работы; обучение элементарным приемам обратной связи; развитие внимания, памяти, мышления, воображения; организация классного коллектива.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b/>
          <w:spacing w:val="-2"/>
          <w:sz w:val="28"/>
          <w:szCs w:val="28"/>
        </w:rPr>
        <w:t>Задачи:</w:t>
      </w:r>
      <w:r w:rsidRPr="002B260B">
        <w:rPr>
          <w:rFonts w:ascii="Times New Roman" w:hAnsi="Times New Roman" w:cs="Times New Roman"/>
          <w:spacing w:val="-2"/>
          <w:sz w:val="28"/>
          <w:szCs w:val="28"/>
        </w:rPr>
        <w:t xml:space="preserve"> выявление уровня </w:t>
      </w:r>
      <w:proofErr w:type="spellStart"/>
      <w:r w:rsidRPr="002B260B">
        <w:rPr>
          <w:rFonts w:ascii="Times New Roman" w:hAnsi="Times New Roman" w:cs="Times New Roman"/>
          <w:spacing w:val="-2"/>
          <w:sz w:val="28"/>
          <w:szCs w:val="28"/>
        </w:rPr>
        <w:t>сформированности</w:t>
      </w:r>
      <w:proofErr w:type="spellEnd"/>
      <w:r w:rsidRPr="002B260B">
        <w:rPr>
          <w:rFonts w:ascii="Times New Roman" w:hAnsi="Times New Roman" w:cs="Times New Roman"/>
          <w:spacing w:val="-2"/>
          <w:sz w:val="28"/>
          <w:szCs w:val="28"/>
        </w:rPr>
        <w:t xml:space="preserve"> основных элементов познавательной деятельности; выравнивание стартовых возможностей; снятие психологического стресса перед школой; формирование навыков учебного сотрудничества (умение договариваться, обмениваться мнениями, понимать и оценивать себя и других); развитие речи и мелкой моторики рук.</w:t>
      </w:r>
    </w:p>
    <w:p w:rsidR="001842E1" w:rsidRPr="002B260B" w:rsidRDefault="001842E1" w:rsidP="00B86F11">
      <w:pPr>
        <w:spacing w:after="0"/>
        <w:ind w:firstLine="709"/>
        <w:jc w:val="both"/>
        <w:rPr>
          <w:rFonts w:ascii="Times New Roman" w:eastAsia="Times New Roman" w:hAnsi="Times New Roman" w:cs="Times New Roman"/>
          <w:sz w:val="28"/>
          <w:szCs w:val="28"/>
        </w:rPr>
      </w:pP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Концепция базируется на следующих </w:t>
      </w:r>
      <w:r w:rsidRPr="002B260B">
        <w:rPr>
          <w:rFonts w:ascii="Times New Roman" w:eastAsia="Times New Roman" w:hAnsi="Times New Roman" w:cs="Times New Roman"/>
          <w:b/>
          <w:bCs/>
          <w:i/>
          <w:iCs/>
          <w:sz w:val="28"/>
          <w:szCs w:val="28"/>
        </w:rPr>
        <w:t>принципах</w:t>
      </w:r>
      <w:r w:rsidRPr="002B260B">
        <w:rPr>
          <w:rFonts w:ascii="Times New Roman" w:eastAsia="Times New Roman" w:hAnsi="Times New Roman" w:cs="Times New Roman"/>
          <w:sz w:val="28"/>
          <w:szCs w:val="28"/>
        </w:rPr>
        <w:t>:</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непрерывности развития ребенка;</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общего развития ребенка на основе его индивидуальных возможностей и способностей;</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творческих способностей у детей;</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личностных компетенций ребенка как субъекта творческой деятельности, как активного субъекта познания;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и укрепления здоровья личности;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духовно-нравственных убеждений личности;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развития устойчивой психологической адаптации к новым условиям образования;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преемственности между обучающими, обучающимися и родителями.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xml:space="preserve">Основаниями для </w:t>
      </w:r>
      <w:r w:rsidRPr="002B260B">
        <w:rPr>
          <w:rFonts w:ascii="Times New Roman" w:eastAsia="Times New Roman" w:hAnsi="Times New Roman" w:cs="Times New Roman"/>
          <w:i/>
          <w:iCs/>
          <w:sz w:val="28"/>
          <w:szCs w:val="28"/>
        </w:rPr>
        <w:t xml:space="preserve">реализации принципа преемственности </w:t>
      </w:r>
      <w:r w:rsidRPr="002B260B">
        <w:rPr>
          <w:rFonts w:ascii="Times New Roman" w:eastAsia="Times New Roman" w:hAnsi="Times New Roman" w:cs="Times New Roman"/>
          <w:sz w:val="28"/>
          <w:szCs w:val="28"/>
        </w:rPr>
        <w:t>между дошкольным и школьным образованием являются: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ориентация не на уровень знаний, а на потенциальные возможности ребенка, на его «зону ближайшего развития»;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создание условий для включения ребенка в новые социальные формы общения;</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организация и сочетание в единой смысловой последовательности продуктивных видов деятельности;</w:t>
      </w:r>
    </w:p>
    <w:p w:rsidR="001842E1" w:rsidRPr="002B260B"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подготовка перехода от игровой деятельности к учебной;</w:t>
      </w:r>
    </w:p>
    <w:p w:rsidR="001842E1" w:rsidRDefault="001842E1" w:rsidP="00B86F11">
      <w:pPr>
        <w:spacing w:after="0"/>
        <w:ind w:firstLine="709"/>
        <w:jc w:val="both"/>
        <w:rPr>
          <w:rFonts w:ascii="Times New Roman" w:eastAsia="Times New Roman" w:hAnsi="Times New Roman" w:cs="Times New Roman"/>
          <w:sz w:val="28"/>
          <w:szCs w:val="28"/>
        </w:rPr>
      </w:pPr>
      <w:r w:rsidRPr="002B260B">
        <w:rPr>
          <w:rFonts w:ascii="Times New Roman" w:eastAsia="Times New Roman" w:hAnsi="Times New Roman" w:cs="Times New Roman"/>
          <w:sz w:val="28"/>
          <w:szCs w:val="28"/>
        </w:rPr>
        <w:t>— обеспечение постепенного перехода от непосредственности к произвольности.</w:t>
      </w:r>
    </w:p>
    <w:p w:rsidR="00514C2C" w:rsidRDefault="00514C2C" w:rsidP="00B86F11">
      <w:pPr>
        <w:spacing w:after="0"/>
        <w:ind w:firstLine="709"/>
        <w:jc w:val="both"/>
        <w:rPr>
          <w:rFonts w:ascii="Times New Roman" w:eastAsia="Times New Roman" w:hAnsi="Times New Roman" w:cs="Times New Roman"/>
          <w:sz w:val="28"/>
          <w:szCs w:val="28"/>
        </w:rPr>
      </w:pPr>
    </w:p>
    <w:p w:rsidR="00514C2C" w:rsidRDefault="00514C2C" w:rsidP="00B86F11">
      <w:pPr>
        <w:spacing w:after="0"/>
        <w:ind w:firstLine="709"/>
        <w:jc w:val="both"/>
        <w:rPr>
          <w:rFonts w:ascii="Times New Roman" w:eastAsia="Times New Roman" w:hAnsi="Times New Roman" w:cs="Times New Roman"/>
          <w:sz w:val="28"/>
          <w:szCs w:val="28"/>
        </w:rPr>
      </w:pPr>
    </w:p>
    <w:p w:rsidR="001842E1" w:rsidRDefault="001842E1" w:rsidP="00B86F11">
      <w:pPr>
        <w:spacing w:after="0"/>
        <w:ind w:firstLine="709"/>
        <w:jc w:val="both"/>
        <w:rPr>
          <w:rFonts w:ascii="Times New Roman" w:eastAsia="Times New Roman" w:hAnsi="Times New Roman" w:cs="Times New Roman"/>
          <w:sz w:val="28"/>
          <w:szCs w:val="28"/>
        </w:rPr>
      </w:pPr>
    </w:p>
    <w:p w:rsidR="001842E1" w:rsidRPr="00A073BA" w:rsidRDefault="001842E1" w:rsidP="00A073BA">
      <w:pPr>
        <w:pStyle w:val="a3"/>
        <w:numPr>
          <w:ilvl w:val="1"/>
          <w:numId w:val="21"/>
        </w:numPr>
        <w:spacing w:after="0"/>
        <w:jc w:val="both"/>
        <w:rPr>
          <w:rFonts w:ascii="Times New Roman" w:eastAsia="Times New Roman" w:hAnsi="Times New Roman" w:cs="Times New Roman"/>
          <w:b/>
          <w:sz w:val="28"/>
          <w:szCs w:val="28"/>
        </w:rPr>
      </w:pPr>
      <w:r w:rsidRPr="00A073BA">
        <w:rPr>
          <w:rFonts w:ascii="Times New Roman" w:eastAsia="Times New Roman" w:hAnsi="Times New Roman" w:cs="Times New Roman"/>
          <w:b/>
          <w:sz w:val="28"/>
          <w:szCs w:val="28"/>
        </w:rPr>
        <w:t>Содержание программы.</w:t>
      </w:r>
    </w:p>
    <w:p w:rsidR="001842E1" w:rsidRPr="00A073BA" w:rsidRDefault="001842E1" w:rsidP="00A073BA">
      <w:pPr>
        <w:pStyle w:val="a3"/>
        <w:numPr>
          <w:ilvl w:val="2"/>
          <w:numId w:val="21"/>
        </w:numPr>
        <w:spacing w:after="0"/>
        <w:jc w:val="both"/>
        <w:rPr>
          <w:rFonts w:ascii="Times New Roman" w:eastAsia="Times New Roman" w:hAnsi="Times New Roman" w:cs="Times New Roman"/>
          <w:b/>
          <w:bCs/>
          <w:color w:val="000000"/>
          <w:sz w:val="28"/>
          <w:szCs w:val="28"/>
          <w:lang w:eastAsia="ru-RU"/>
        </w:rPr>
      </w:pPr>
      <w:r w:rsidRPr="00A073BA">
        <w:rPr>
          <w:rFonts w:ascii="Times New Roman" w:eastAsia="Times New Roman" w:hAnsi="Times New Roman" w:cs="Times New Roman"/>
          <w:b/>
          <w:bCs/>
          <w:color w:val="000000"/>
          <w:sz w:val="28"/>
          <w:szCs w:val="28"/>
          <w:lang w:eastAsia="ru-RU"/>
        </w:rPr>
        <w:lastRenderedPageBreak/>
        <w:t>Учебный план.</w:t>
      </w:r>
    </w:p>
    <w:p w:rsidR="001842E1" w:rsidRPr="002B260B" w:rsidRDefault="001842E1" w:rsidP="00B86F11">
      <w:pPr>
        <w:spacing w:after="0"/>
        <w:ind w:firstLine="709"/>
        <w:jc w:val="both"/>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t>Примерный недельный план занятий по программе «Школа будущего первоклассника» в группе по подготовке детей к школе </w:t>
      </w:r>
      <w:r w:rsidRPr="002B260B">
        <w:rPr>
          <w:rFonts w:ascii="Times New Roman" w:eastAsia="Times New Roman" w:hAnsi="Times New Roman" w:cs="Times New Roman"/>
          <w:color w:val="000000"/>
          <w:sz w:val="28"/>
          <w:szCs w:val="28"/>
          <w:lang w:eastAsia="ru-RU"/>
        </w:rPr>
        <w:t>(с посещением 2 раза в неделю)</w:t>
      </w:r>
    </w:p>
    <w:tbl>
      <w:tblPr>
        <w:tblW w:w="7797" w:type="dxa"/>
        <w:tblCellSpacing w:w="0" w:type="dxa"/>
        <w:tblInd w:w="-269" w:type="dxa"/>
        <w:tblCellMar>
          <w:left w:w="0" w:type="dxa"/>
          <w:right w:w="0" w:type="dxa"/>
        </w:tblCellMar>
        <w:tblLook w:val="04A0" w:firstRow="1" w:lastRow="0" w:firstColumn="1" w:lastColumn="0" w:noHBand="0" w:noVBand="1"/>
      </w:tblPr>
      <w:tblGrid>
        <w:gridCol w:w="711"/>
        <w:gridCol w:w="4960"/>
        <w:gridCol w:w="2126"/>
      </w:tblGrid>
      <w:tr w:rsidR="001842E1" w:rsidRPr="002B260B" w:rsidTr="00B86F11">
        <w:trPr>
          <w:trHeight w:val="270"/>
          <w:tblCellSpacing w:w="0" w:type="dxa"/>
        </w:trPr>
        <w:tc>
          <w:tcPr>
            <w:tcW w:w="711" w:type="dxa"/>
            <w:tcBorders>
              <w:top w:val="single" w:sz="6" w:space="0" w:color="000000"/>
              <w:left w:val="single" w:sz="6" w:space="0" w:color="000000"/>
              <w:bottom w:val="single" w:sz="6" w:space="0" w:color="000000"/>
              <w:right w:val="single" w:sz="6" w:space="0" w:color="000000"/>
            </w:tcBorders>
            <w:vAlign w:val="bottom"/>
            <w:hideMark/>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4960" w:type="dxa"/>
            <w:tcBorders>
              <w:top w:val="single" w:sz="6" w:space="0" w:color="000000"/>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Вид занятия</w:t>
            </w:r>
          </w:p>
        </w:tc>
        <w:tc>
          <w:tcPr>
            <w:tcW w:w="2126" w:type="dxa"/>
            <w:tcBorders>
              <w:top w:val="single" w:sz="6" w:space="0" w:color="000000"/>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proofErr w:type="spellStart"/>
            <w:r w:rsidRPr="002B260B">
              <w:rPr>
                <w:rFonts w:ascii="Times New Roman" w:eastAsia="Times New Roman" w:hAnsi="Times New Roman" w:cs="Times New Roman"/>
                <w:sz w:val="28"/>
                <w:szCs w:val="28"/>
                <w:lang w:eastAsia="ru-RU"/>
              </w:rPr>
              <w:t>Кол.зан</w:t>
            </w:r>
            <w:proofErr w:type="spellEnd"/>
            <w:r w:rsidRPr="002B260B">
              <w:rPr>
                <w:rFonts w:ascii="Times New Roman" w:eastAsia="Times New Roman" w:hAnsi="Times New Roman" w:cs="Times New Roman"/>
                <w:sz w:val="28"/>
                <w:szCs w:val="28"/>
                <w:lang w:eastAsia="ru-RU"/>
              </w:rPr>
              <w:t>.</w:t>
            </w:r>
          </w:p>
        </w:tc>
      </w:tr>
      <w:tr w:rsidR="001842E1" w:rsidRPr="002B260B" w:rsidTr="00B86F11">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960"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Подготовка к чтению и письму</w:t>
            </w:r>
          </w:p>
        </w:tc>
        <w:tc>
          <w:tcPr>
            <w:tcW w:w="2126"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2</w:t>
            </w:r>
          </w:p>
        </w:tc>
      </w:tr>
      <w:tr w:rsidR="001842E1" w:rsidRPr="002B260B" w:rsidTr="00B86F11">
        <w:trPr>
          <w:trHeight w:val="255"/>
          <w:tblCellSpacing w:w="0" w:type="dxa"/>
        </w:trPr>
        <w:tc>
          <w:tcPr>
            <w:tcW w:w="711" w:type="dxa"/>
            <w:tcBorders>
              <w:left w:val="single" w:sz="6" w:space="0" w:color="000000"/>
              <w:bottom w:val="single" w:sz="6" w:space="0" w:color="000000"/>
              <w:right w:val="single" w:sz="6" w:space="0" w:color="000000"/>
            </w:tcBorders>
            <w:vAlign w:val="bottom"/>
            <w:hideMark/>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960"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Математическое развитие</w:t>
            </w:r>
          </w:p>
        </w:tc>
        <w:tc>
          <w:tcPr>
            <w:tcW w:w="2126"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2</w:t>
            </w:r>
          </w:p>
        </w:tc>
      </w:tr>
      <w:tr w:rsidR="001842E1" w:rsidRPr="002B260B" w:rsidTr="00B86F11">
        <w:trPr>
          <w:trHeight w:val="255"/>
          <w:tblCellSpacing w:w="0" w:type="dxa"/>
        </w:trPr>
        <w:tc>
          <w:tcPr>
            <w:tcW w:w="711" w:type="dxa"/>
            <w:tcBorders>
              <w:left w:val="single" w:sz="6" w:space="0" w:color="000000"/>
              <w:bottom w:val="single" w:sz="6" w:space="0" w:color="000000"/>
              <w:right w:val="single" w:sz="6" w:space="0" w:color="000000"/>
            </w:tcBorders>
            <w:vAlign w:val="bottom"/>
          </w:tcPr>
          <w:p w:rsidR="001842E1" w:rsidRPr="002B260B" w:rsidRDefault="001842E1" w:rsidP="00B86F1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960" w:type="dxa"/>
            <w:tcBorders>
              <w:bottom w:val="single" w:sz="6" w:space="0" w:color="000000"/>
              <w:right w:val="single" w:sz="6" w:space="0" w:color="000000"/>
            </w:tcBorders>
            <w:vAlign w:val="bottom"/>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 xml:space="preserve">Ознакомление с окружающим миром </w:t>
            </w:r>
          </w:p>
        </w:tc>
        <w:tc>
          <w:tcPr>
            <w:tcW w:w="2126" w:type="dxa"/>
            <w:tcBorders>
              <w:bottom w:val="single" w:sz="6" w:space="0" w:color="000000"/>
              <w:right w:val="single" w:sz="6" w:space="0" w:color="000000"/>
            </w:tcBorders>
            <w:vAlign w:val="bottom"/>
          </w:tcPr>
          <w:p w:rsidR="001842E1" w:rsidRPr="002B260B" w:rsidRDefault="00A073BA" w:rsidP="00B86F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842E1" w:rsidRPr="002B260B" w:rsidTr="00B86F11">
        <w:trPr>
          <w:trHeight w:val="399"/>
          <w:tblCellSpacing w:w="0" w:type="dxa"/>
        </w:trPr>
        <w:tc>
          <w:tcPr>
            <w:tcW w:w="711" w:type="dxa"/>
            <w:tcBorders>
              <w:left w:val="single" w:sz="6" w:space="0" w:color="000000"/>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4960" w:type="dxa"/>
            <w:tcBorders>
              <w:bottom w:val="single" w:sz="6" w:space="0" w:color="000000"/>
              <w:right w:val="single" w:sz="6" w:space="0" w:color="000000"/>
            </w:tcBorders>
            <w:vAlign w:val="bottom"/>
            <w:hideMark/>
          </w:tcPr>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Всего занятий в неделю</w:t>
            </w:r>
          </w:p>
        </w:tc>
        <w:tc>
          <w:tcPr>
            <w:tcW w:w="2126" w:type="dxa"/>
            <w:tcBorders>
              <w:bottom w:val="single" w:sz="6" w:space="0" w:color="000000"/>
              <w:right w:val="single" w:sz="6" w:space="0" w:color="000000"/>
            </w:tcBorders>
            <w:vAlign w:val="bottom"/>
            <w:hideMark/>
          </w:tcPr>
          <w:p w:rsidR="001842E1" w:rsidRPr="002B260B" w:rsidRDefault="00A073BA" w:rsidP="00B86F1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1842E1" w:rsidRDefault="001842E1" w:rsidP="00B86F11">
      <w:pPr>
        <w:spacing w:after="0"/>
        <w:jc w:val="both"/>
        <w:rPr>
          <w:rFonts w:ascii="Times New Roman" w:eastAsia="Times New Roman" w:hAnsi="Times New Roman" w:cs="Times New Roman"/>
          <w:b/>
          <w:sz w:val="28"/>
          <w:szCs w:val="28"/>
          <w:lang w:eastAsia="ru-RU"/>
        </w:rPr>
      </w:pPr>
    </w:p>
    <w:p w:rsidR="004B5F63" w:rsidRDefault="004B5F63" w:rsidP="00B86F11">
      <w:pPr>
        <w:spacing w:after="0"/>
        <w:jc w:val="both"/>
        <w:rPr>
          <w:rFonts w:ascii="Times New Roman" w:eastAsia="Times New Roman" w:hAnsi="Times New Roman" w:cs="Times New Roman"/>
          <w:b/>
          <w:sz w:val="28"/>
          <w:szCs w:val="28"/>
          <w:lang w:eastAsia="ru-RU"/>
        </w:rPr>
      </w:pPr>
    </w:p>
    <w:p w:rsidR="001842E1" w:rsidRPr="00A073BA" w:rsidRDefault="001842E1" w:rsidP="00A073BA">
      <w:pPr>
        <w:pStyle w:val="a3"/>
        <w:numPr>
          <w:ilvl w:val="2"/>
          <w:numId w:val="21"/>
        </w:numPr>
        <w:spacing w:after="0"/>
        <w:jc w:val="both"/>
        <w:rPr>
          <w:rFonts w:ascii="Times New Roman" w:eastAsia="Times New Roman" w:hAnsi="Times New Roman" w:cs="Times New Roman"/>
          <w:b/>
          <w:sz w:val="28"/>
          <w:szCs w:val="28"/>
          <w:lang w:eastAsia="ru-RU"/>
        </w:rPr>
      </w:pPr>
      <w:r w:rsidRPr="00A073BA">
        <w:rPr>
          <w:rFonts w:ascii="Times New Roman" w:eastAsia="Times New Roman" w:hAnsi="Times New Roman" w:cs="Times New Roman"/>
          <w:b/>
          <w:sz w:val="28"/>
          <w:szCs w:val="28"/>
          <w:lang w:eastAsia="ru-RU"/>
        </w:rPr>
        <w:t>Учебно-тематический план.</w:t>
      </w:r>
    </w:p>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r w:rsidRPr="002B260B">
        <w:rPr>
          <w:rFonts w:ascii="Times New Roman" w:eastAsia="Times New Roman" w:hAnsi="Times New Roman" w:cs="Times New Roman"/>
          <w:sz w:val="28"/>
          <w:szCs w:val="28"/>
          <w:lang w:eastAsia="ru-RU"/>
        </w:rPr>
        <w:t xml:space="preserve"> Программа и учебно-методические материалы, обеспечивающие </w:t>
      </w:r>
      <w:r w:rsidR="00056F06" w:rsidRPr="002B260B">
        <w:rPr>
          <w:rFonts w:ascii="Times New Roman" w:eastAsia="Times New Roman" w:hAnsi="Times New Roman" w:cs="Times New Roman"/>
          <w:sz w:val="28"/>
          <w:szCs w:val="28"/>
          <w:lang w:eastAsia="ru-RU"/>
        </w:rPr>
        <w:t>её реализацию,</w:t>
      </w:r>
      <w:r w:rsidRPr="002B260B">
        <w:rPr>
          <w:rFonts w:ascii="Times New Roman" w:eastAsia="Times New Roman" w:hAnsi="Times New Roman" w:cs="Times New Roman"/>
          <w:sz w:val="28"/>
          <w:szCs w:val="28"/>
          <w:lang w:eastAsia="ru-RU"/>
        </w:rPr>
        <w:t xml:space="preserve"> используются в МОАУ «СОШ №64» для детей </w:t>
      </w:r>
      <w:proofErr w:type="spellStart"/>
      <w:r w:rsidRPr="002B260B">
        <w:rPr>
          <w:rFonts w:ascii="Times New Roman" w:eastAsia="Times New Roman" w:hAnsi="Times New Roman" w:cs="Times New Roman"/>
          <w:sz w:val="28"/>
          <w:szCs w:val="28"/>
          <w:lang w:eastAsia="ru-RU"/>
        </w:rPr>
        <w:t>предшкольного</w:t>
      </w:r>
      <w:proofErr w:type="spellEnd"/>
      <w:r w:rsidRPr="002B260B">
        <w:rPr>
          <w:rFonts w:ascii="Times New Roman" w:eastAsia="Times New Roman" w:hAnsi="Times New Roman" w:cs="Times New Roman"/>
          <w:sz w:val="28"/>
          <w:szCs w:val="28"/>
          <w:lang w:eastAsia="ru-RU"/>
        </w:rPr>
        <w:t xml:space="preserve"> подготовительного </w:t>
      </w:r>
      <w:r w:rsidR="00056F06" w:rsidRPr="002B260B">
        <w:rPr>
          <w:rFonts w:ascii="Times New Roman" w:eastAsia="Times New Roman" w:hAnsi="Times New Roman" w:cs="Times New Roman"/>
          <w:sz w:val="28"/>
          <w:szCs w:val="28"/>
          <w:lang w:eastAsia="ru-RU"/>
        </w:rPr>
        <w:t>возраста.</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Образовательная деятельность распределена на 2 </w:t>
      </w:r>
      <w:r w:rsidR="00056F06" w:rsidRPr="002B260B">
        <w:rPr>
          <w:rFonts w:ascii="Times New Roman" w:eastAsia="Times New Roman" w:hAnsi="Times New Roman" w:cs="Times New Roman"/>
          <w:color w:val="000000"/>
          <w:sz w:val="28"/>
          <w:szCs w:val="28"/>
          <w:lang w:eastAsia="ru-RU"/>
        </w:rPr>
        <w:t>дня (</w:t>
      </w:r>
      <w:r w:rsidRPr="002B260B">
        <w:rPr>
          <w:rFonts w:ascii="Times New Roman" w:eastAsia="Times New Roman" w:hAnsi="Times New Roman" w:cs="Times New Roman"/>
          <w:color w:val="000000"/>
          <w:sz w:val="28"/>
          <w:szCs w:val="28"/>
          <w:lang w:eastAsia="ru-RU"/>
        </w:rPr>
        <w:t>вторник и четверг). В каждый из этих дней проводятся по три занятия продолжительностью 20 минут с внутренним перерывом 10минут.</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Таким образом, примерное число специальных занятий в неделю для групп по подготовке детей  к школе 6 часов (в году 144 часа), которые распределяются следующим образом:</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–подготовка к ч</w:t>
      </w:r>
      <w:r w:rsidR="00056F06">
        <w:rPr>
          <w:rFonts w:ascii="Times New Roman" w:eastAsia="Times New Roman" w:hAnsi="Times New Roman" w:cs="Times New Roman"/>
          <w:color w:val="000000"/>
          <w:sz w:val="28"/>
          <w:szCs w:val="28"/>
          <w:lang w:eastAsia="ru-RU"/>
        </w:rPr>
        <w:t xml:space="preserve">тению и письму – 2 часа (48 часов </w:t>
      </w:r>
      <w:r w:rsidRPr="002B260B">
        <w:rPr>
          <w:rFonts w:ascii="Times New Roman" w:eastAsia="Times New Roman" w:hAnsi="Times New Roman" w:cs="Times New Roman"/>
          <w:color w:val="000000"/>
          <w:sz w:val="28"/>
          <w:szCs w:val="28"/>
          <w:lang w:eastAsia="ru-RU"/>
        </w:rPr>
        <w:t>в год),</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–математич</w:t>
      </w:r>
      <w:r w:rsidR="00056F06">
        <w:rPr>
          <w:rFonts w:ascii="Times New Roman" w:eastAsia="Times New Roman" w:hAnsi="Times New Roman" w:cs="Times New Roman"/>
          <w:color w:val="000000"/>
          <w:sz w:val="28"/>
          <w:szCs w:val="28"/>
          <w:lang w:eastAsia="ru-RU"/>
        </w:rPr>
        <w:t xml:space="preserve">еское развитие – 2 часа (48 часов </w:t>
      </w:r>
      <w:r w:rsidRPr="002B260B">
        <w:rPr>
          <w:rFonts w:ascii="Times New Roman" w:eastAsia="Times New Roman" w:hAnsi="Times New Roman" w:cs="Times New Roman"/>
          <w:color w:val="000000"/>
          <w:sz w:val="28"/>
          <w:szCs w:val="28"/>
          <w:lang w:eastAsia="ru-RU"/>
        </w:rPr>
        <w:t>в год),</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–знакомство с ок</w:t>
      </w:r>
      <w:r w:rsidR="00056F06">
        <w:rPr>
          <w:rFonts w:ascii="Times New Roman" w:eastAsia="Times New Roman" w:hAnsi="Times New Roman" w:cs="Times New Roman"/>
          <w:color w:val="000000"/>
          <w:sz w:val="28"/>
          <w:szCs w:val="28"/>
          <w:lang w:eastAsia="ru-RU"/>
        </w:rPr>
        <w:t xml:space="preserve">ружающим миром – 2 часа (48 часов </w:t>
      </w:r>
      <w:r w:rsidRPr="002B260B">
        <w:rPr>
          <w:rFonts w:ascii="Times New Roman" w:eastAsia="Times New Roman" w:hAnsi="Times New Roman" w:cs="Times New Roman"/>
          <w:color w:val="000000"/>
          <w:sz w:val="28"/>
          <w:szCs w:val="28"/>
          <w:lang w:eastAsia="ru-RU"/>
        </w:rPr>
        <w:t>в год).</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Подобный режим занятий, является оптимальным, исключающим перегрузки и не нарушающим законов психофизиологического развития ребенка.</w:t>
      </w:r>
    </w:p>
    <w:p w:rsidR="001842E1" w:rsidRDefault="001842E1"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514C2C" w:rsidRDefault="00514C2C" w:rsidP="00B86F11">
      <w:pPr>
        <w:spacing w:after="0"/>
        <w:jc w:val="both"/>
        <w:rPr>
          <w:rFonts w:ascii="Times New Roman" w:eastAsia="Times New Roman" w:hAnsi="Times New Roman" w:cs="Times New Roman"/>
          <w:b/>
          <w:sz w:val="28"/>
          <w:szCs w:val="28"/>
        </w:rPr>
      </w:pPr>
    </w:p>
    <w:p w:rsidR="001842E1" w:rsidRPr="004B5F63" w:rsidRDefault="001842E1" w:rsidP="004B5F63">
      <w:pPr>
        <w:pStyle w:val="a3"/>
        <w:numPr>
          <w:ilvl w:val="2"/>
          <w:numId w:val="21"/>
        </w:numPr>
        <w:spacing w:after="0"/>
        <w:jc w:val="both"/>
        <w:rPr>
          <w:rFonts w:ascii="Times New Roman" w:hAnsi="Times New Roman" w:cs="Times New Roman"/>
          <w:b/>
          <w:sz w:val="28"/>
          <w:szCs w:val="28"/>
        </w:rPr>
      </w:pPr>
      <w:r w:rsidRPr="004B5F63">
        <w:rPr>
          <w:rFonts w:ascii="Times New Roman" w:hAnsi="Times New Roman" w:cs="Times New Roman"/>
          <w:b/>
          <w:sz w:val="28"/>
          <w:szCs w:val="28"/>
        </w:rPr>
        <w:t>Содержание учебно-тематического плана.</w:t>
      </w:r>
    </w:p>
    <w:p w:rsidR="001842E1" w:rsidRPr="006934C3" w:rsidRDefault="001842E1" w:rsidP="00B86F11">
      <w:pPr>
        <w:pStyle w:val="a3"/>
        <w:spacing w:after="0"/>
        <w:ind w:left="0"/>
        <w:jc w:val="both"/>
        <w:rPr>
          <w:rFonts w:ascii="Times New Roman" w:hAnsi="Times New Roman" w:cs="Times New Roman"/>
          <w:b/>
          <w:sz w:val="28"/>
          <w:szCs w:val="28"/>
        </w:rPr>
      </w:pPr>
    </w:p>
    <w:p w:rsidR="001842E1" w:rsidRPr="002B260B" w:rsidRDefault="001842E1" w:rsidP="00B86F11">
      <w:pPr>
        <w:spacing w:after="0"/>
        <w:ind w:firstLine="709"/>
        <w:jc w:val="both"/>
        <w:rPr>
          <w:rFonts w:ascii="Times New Roman" w:hAnsi="Times New Roman" w:cs="Times New Roman"/>
          <w:b/>
          <w:sz w:val="28"/>
          <w:szCs w:val="28"/>
        </w:rPr>
      </w:pPr>
      <w:r w:rsidRPr="002B260B">
        <w:rPr>
          <w:rFonts w:ascii="Times New Roman" w:hAnsi="Times New Roman" w:cs="Times New Roman"/>
          <w:b/>
          <w:sz w:val="28"/>
          <w:szCs w:val="28"/>
        </w:rPr>
        <w:t>Рабочая программа по курсу «От слова к букве»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b/>
          <w:sz w:val="28"/>
          <w:szCs w:val="28"/>
        </w:rPr>
        <w:t xml:space="preserve">       </w:t>
      </w:r>
      <w:r w:rsidRPr="002B260B">
        <w:rPr>
          <w:rFonts w:ascii="Times New Roman" w:hAnsi="Times New Roman" w:cs="Times New Roman"/>
          <w:sz w:val="28"/>
          <w:szCs w:val="28"/>
        </w:rPr>
        <w:t>Рабочая программа по русскому языку  для</w:t>
      </w:r>
      <w:r w:rsidRPr="002B260B">
        <w:rPr>
          <w:rFonts w:ascii="Times New Roman" w:hAnsi="Times New Roman" w:cs="Times New Roman"/>
          <w:color w:val="000000"/>
          <w:sz w:val="28"/>
          <w:szCs w:val="28"/>
        </w:rPr>
        <w:t xml:space="preserve"> дошкольников </w:t>
      </w:r>
      <w:r w:rsidRPr="002B260B">
        <w:rPr>
          <w:rFonts w:ascii="Times New Roman" w:hAnsi="Times New Roman" w:cs="Times New Roman"/>
          <w:sz w:val="28"/>
          <w:szCs w:val="28"/>
        </w:rPr>
        <w:t>разработана на основе программы Н. А. Федосовой «Преемственность. Подготовка детей к школе», авторской программы Н.А.</w:t>
      </w:r>
      <w:r w:rsidR="00056F06">
        <w:rPr>
          <w:rFonts w:ascii="Times New Roman" w:hAnsi="Times New Roman" w:cs="Times New Roman"/>
          <w:sz w:val="28"/>
          <w:szCs w:val="28"/>
        </w:rPr>
        <w:t xml:space="preserve"> </w:t>
      </w:r>
      <w:r w:rsidRPr="002B260B">
        <w:rPr>
          <w:rFonts w:ascii="Times New Roman" w:hAnsi="Times New Roman" w:cs="Times New Roman"/>
          <w:sz w:val="28"/>
          <w:szCs w:val="28"/>
        </w:rPr>
        <w:t xml:space="preserve">Федосовой «Речевое развитие. От слова к букве», утверждённой МО РФ (Москва </w:t>
      </w:r>
      <w:smartTag w:uri="urn:schemas-microsoft-com:office:smarttags" w:element="metricconverter">
        <w:smartTagPr>
          <w:attr w:name="ProductID" w:val="2009 г"/>
        </w:smartTagPr>
        <w:r w:rsidRPr="002B260B">
          <w:rPr>
            <w:rFonts w:ascii="Times New Roman" w:hAnsi="Times New Roman" w:cs="Times New Roman"/>
            <w:sz w:val="28"/>
            <w:szCs w:val="28"/>
          </w:rPr>
          <w:t>2009 г</w:t>
        </w:r>
      </w:smartTag>
      <w:r w:rsidRPr="002B260B">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образования.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Для реализации программного содержания используются:</w:t>
      </w:r>
    </w:p>
    <w:p w:rsidR="001842E1" w:rsidRPr="002B260B" w:rsidRDefault="001842E1" w:rsidP="00B86F11">
      <w:pPr>
        <w:spacing w:after="0"/>
        <w:ind w:firstLine="709"/>
        <w:jc w:val="both"/>
        <w:outlineLvl w:val="0"/>
        <w:rPr>
          <w:rFonts w:ascii="Times New Roman" w:hAnsi="Times New Roman" w:cs="Times New Roman"/>
          <w:sz w:val="28"/>
          <w:szCs w:val="28"/>
        </w:rPr>
      </w:pPr>
      <w:r w:rsidRPr="002B260B">
        <w:rPr>
          <w:rFonts w:ascii="Times New Roman" w:hAnsi="Times New Roman" w:cs="Times New Roman"/>
          <w:sz w:val="28"/>
          <w:szCs w:val="28"/>
        </w:rPr>
        <w:t xml:space="preserve">• Федосова Н.А. Дошкольное обучение: Подготовка к школе. - М.: Просвещение, 2013. </w:t>
      </w:r>
    </w:p>
    <w:p w:rsidR="001842E1" w:rsidRPr="002B260B" w:rsidRDefault="001842E1" w:rsidP="00B86F11">
      <w:pPr>
        <w:spacing w:after="0"/>
        <w:ind w:firstLine="709"/>
        <w:jc w:val="both"/>
        <w:outlineLvl w:val="0"/>
        <w:rPr>
          <w:rFonts w:ascii="Times New Roman" w:hAnsi="Times New Roman" w:cs="Times New Roman"/>
          <w:sz w:val="28"/>
          <w:szCs w:val="28"/>
        </w:rPr>
      </w:pPr>
      <w:r w:rsidRPr="002B260B">
        <w:rPr>
          <w:rFonts w:ascii="Times New Roman" w:hAnsi="Times New Roman" w:cs="Times New Roman"/>
          <w:sz w:val="28"/>
          <w:szCs w:val="28"/>
        </w:rPr>
        <w:t xml:space="preserve">• Федосова Н.А. От слова к букве: Учебное пособие для подготовки детей к школе: в 2 ч. - М.: Просвещение, 2014. </w:t>
      </w:r>
    </w:p>
    <w:p w:rsidR="001842E1" w:rsidRPr="002B260B" w:rsidRDefault="001842E1" w:rsidP="00B86F11">
      <w:pPr>
        <w:spacing w:after="0"/>
        <w:ind w:firstLine="709"/>
        <w:jc w:val="both"/>
        <w:outlineLvl w:val="0"/>
        <w:rPr>
          <w:rFonts w:ascii="Times New Roman" w:hAnsi="Times New Roman" w:cs="Times New Roman"/>
          <w:sz w:val="28"/>
          <w:szCs w:val="28"/>
        </w:rPr>
      </w:pPr>
      <w:r w:rsidRPr="002B260B">
        <w:rPr>
          <w:rFonts w:ascii="Times New Roman" w:hAnsi="Times New Roman" w:cs="Times New Roman"/>
          <w:sz w:val="28"/>
          <w:szCs w:val="28"/>
        </w:rPr>
        <w:t xml:space="preserve"> •  Н. А. Федосова. Программа «Преемственность. Подготовка детей к школе». - М.: Просвещение, 2013</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Программа  «От слова к букве» нацелена на разностороннее развитие ребенка посредством различных видов деятельности, выполняющей функции развития связанной речи, фонематического слуха, творческого мышления, координации и мелкой моторики движений, мышц двигательного аппарата пишущей руки, зрительных и двигательных факторов как единого целого действия. Курс ведет подготовку к обучению чтению, письму и формирует элементарные навыки культуры речи. </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Содержание программы направлено на общее развитие ребенка, посредством которого создается прочная основа для успешного изучения русского языка.</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Содержание ориентировано на решение следующих задач:</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практическая подготовка детей к обучению чтению и письму;</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формирование элементарной культуры речи, совершенствование на доступном уровне навыков связной устной речи детей.</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lastRenderedPageBreak/>
        <w:t>Отличительной чертой данного раздела программы, по сравнению с уже существующими, является осуществление интеграции работы по подготовке детей к обучению чтению с работой по развитию их устной связной речи и с подготовкой к обучению письму.</w:t>
      </w:r>
    </w:p>
    <w:p w:rsidR="001842E1" w:rsidRPr="002B260B" w:rsidRDefault="001842E1" w:rsidP="00056F06">
      <w:pPr>
        <w:spacing w:after="0"/>
        <w:ind w:firstLine="708"/>
        <w:jc w:val="both"/>
        <w:rPr>
          <w:rFonts w:ascii="Times New Roman" w:hAnsi="Times New Roman" w:cs="Times New Roman"/>
          <w:i/>
          <w:sz w:val="28"/>
          <w:szCs w:val="28"/>
        </w:rPr>
      </w:pPr>
      <w:r w:rsidRPr="002B260B">
        <w:rPr>
          <w:rFonts w:ascii="Times New Roman" w:hAnsi="Times New Roman" w:cs="Times New Roman"/>
          <w:i/>
          <w:sz w:val="28"/>
          <w:szCs w:val="28"/>
        </w:rPr>
        <w:t>Основными задачами развития речи на подготовительном этапе являются: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расширение, обогащение и активизация словарного запаса детей;</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формирование грамматического строя речи ребенка;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 и т. д.);</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Целью подготовки к обучению чтению является создание условий для осмысленного и осознанного чтения, воспитания эстетически развитого и эмоционального читателя.</w:t>
      </w:r>
    </w:p>
    <w:p w:rsidR="00056F06"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процессе чтения (слушания) произведений устного народного творчества и литературных произведений происходит интенсивное многостороннее развитие ребенка: интеллектуальное, нравственное, эмоциональное, эстетическое, речевое; у детей формируется стабильное внимание к слову в художественном тексте (что является основой работы по изучению литературы в начальной и основной школе), умение воспринимать слово как основной элемент художественного произведения.</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lastRenderedPageBreak/>
        <w:t>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 Это достигается несколькими путями. Прежде всего, тщательно продуманным отбором произведений для чтения: это должны быть произведения, представляющие собой образцы детской художественной литературы, отвечающие возрастным и психологическим особенностям детей, представляющие разные литературные жанры (сказки, рассказы, стихотворения, загадки, пословицы, поговорки). Кроме того, использованием преимущественно игровых форм работы (</w:t>
      </w:r>
      <w:proofErr w:type="spellStart"/>
      <w:r w:rsidRPr="002B260B">
        <w:rPr>
          <w:rFonts w:ascii="Times New Roman" w:hAnsi="Times New Roman" w:cs="Times New Roman"/>
          <w:sz w:val="28"/>
          <w:szCs w:val="28"/>
        </w:rPr>
        <w:t>инсценирование</w:t>
      </w:r>
      <w:proofErr w:type="spellEnd"/>
      <w:r w:rsidRPr="002B260B">
        <w:rPr>
          <w:rFonts w:ascii="Times New Roman" w:hAnsi="Times New Roman" w:cs="Times New Roman"/>
          <w:sz w:val="28"/>
          <w:szCs w:val="28"/>
        </w:rPr>
        <w:t xml:space="preserve"> эпизодов, игровые импровизации по сюжетам литературных произведений, различные конкурсы и пр.).</w:t>
      </w:r>
    </w:p>
    <w:p w:rsidR="001842E1" w:rsidRPr="002B260B" w:rsidRDefault="001842E1" w:rsidP="00056F06">
      <w:pPr>
        <w:spacing w:after="0"/>
        <w:ind w:firstLine="708"/>
        <w:jc w:val="both"/>
        <w:rPr>
          <w:rFonts w:ascii="Times New Roman" w:hAnsi="Times New Roman" w:cs="Times New Roman"/>
          <w:i/>
          <w:sz w:val="28"/>
          <w:szCs w:val="28"/>
        </w:rPr>
      </w:pPr>
      <w:r w:rsidRPr="002B260B">
        <w:rPr>
          <w:rFonts w:ascii="Times New Roman" w:hAnsi="Times New Roman" w:cs="Times New Roman"/>
          <w:i/>
          <w:sz w:val="28"/>
          <w:szCs w:val="28"/>
        </w:rPr>
        <w:t>В содержание работы по подготовке детей к обучению чтению входят:</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чтение стихотворений русских и зарубежных поэтов, сказок, рассказов, пословиц, поговорок, загадок;</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беседа о прочитанном по вопросам воспитателя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разучивание наизусть и выразительное чтение.</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056F06" w:rsidRDefault="001842E1" w:rsidP="00056F06">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w:t>
      </w:r>
      <w:r w:rsidRPr="002B260B">
        <w:rPr>
          <w:rFonts w:ascii="Times New Roman" w:hAnsi="Times New Roman" w:cs="Times New Roman"/>
          <w:sz w:val="28"/>
          <w:szCs w:val="28"/>
        </w:rPr>
        <w:tab/>
        <w:t xml:space="preserve"> Ведется работа по коррекции и развитию фонематического слуха, по выработке отчетливого и ясного про</w:t>
      </w:r>
      <w:r w:rsidR="00056F06">
        <w:rPr>
          <w:rFonts w:ascii="Times New Roman" w:hAnsi="Times New Roman" w:cs="Times New Roman"/>
          <w:sz w:val="28"/>
          <w:szCs w:val="28"/>
        </w:rPr>
        <w:t>изношения звуков, слогов, слов.</w:t>
      </w:r>
    </w:p>
    <w:p w:rsidR="001842E1" w:rsidRPr="002B260B" w:rsidRDefault="001842E1" w:rsidP="00056F06">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При подготовке к обучению значительное время отводится работе над звуковым анализом слов, вводятся понятия «гласные звуки» и «согласные звуки», которые фиксируются с помощью различных фишек.</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lastRenderedPageBreak/>
        <w:t>Если в основе подготовки к обучению чтению и работы над совершенствованием устной речи лежат слуховые ощущения, то при подготовке к обучению письму преобладают технические действия.</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w:t>
      </w:r>
    </w:p>
    <w:p w:rsidR="00056F06"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Таким образом, программа «От слова к букве» решает задачи подготовки детей к обучению чтению, письму и совершенствует их речь.</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Обучение строится на игровой деятельности и носит практический характер. Особое значение при подготовке детей к обучению родному языку приобретают речевые игры, конструирование, работа по формированию тонкой моторики и развитию координации движений. Речевые игры развивают мышление, речь, внимание, воображение. Это, например, игры «Подскажи словечко», «Составь слово», «Угадай слово», «Составь загадку», «Продолжи сказку», «Продолжи рассказ», «Повтори быстро и правильно», «Расскажи об игрушке (цвет, форма, размер)», «Назови звук», «Подбери слова на заданный звук», «Угадай слово» и др.</w:t>
      </w:r>
    </w:p>
    <w:p w:rsidR="001842E1" w:rsidRPr="002B260B" w:rsidRDefault="001842E1" w:rsidP="00B86F11">
      <w:pPr>
        <w:spacing w:after="0"/>
        <w:ind w:firstLine="709"/>
        <w:jc w:val="both"/>
        <w:rPr>
          <w:rFonts w:ascii="Times New Roman" w:hAnsi="Times New Roman" w:cs="Times New Roman"/>
          <w:b/>
          <w:sz w:val="28"/>
          <w:szCs w:val="28"/>
        </w:rPr>
      </w:pPr>
    </w:p>
    <w:p w:rsidR="001842E1" w:rsidRPr="002B260B" w:rsidRDefault="001842E1" w:rsidP="00B86F11">
      <w:pPr>
        <w:spacing w:after="0"/>
        <w:ind w:firstLine="709"/>
        <w:jc w:val="both"/>
        <w:rPr>
          <w:rFonts w:ascii="Times New Roman" w:hAnsi="Times New Roman" w:cs="Times New Roman"/>
          <w:b/>
          <w:sz w:val="28"/>
          <w:szCs w:val="28"/>
        </w:rPr>
      </w:pPr>
      <w:r w:rsidRPr="002B260B">
        <w:rPr>
          <w:rFonts w:ascii="Times New Roman" w:hAnsi="Times New Roman" w:cs="Times New Roman"/>
          <w:b/>
          <w:sz w:val="28"/>
          <w:szCs w:val="28"/>
        </w:rPr>
        <w:t>Рабочая программа по курсу «математические ступеньки»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Рабочая программа по математике для</w:t>
      </w:r>
      <w:r w:rsidRPr="002B260B">
        <w:rPr>
          <w:rFonts w:ascii="Times New Roman" w:hAnsi="Times New Roman" w:cs="Times New Roman"/>
          <w:color w:val="000000"/>
          <w:sz w:val="28"/>
          <w:szCs w:val="28"/>
        </w:rPr>
        <w:t xml:space="preserve"> дошкольников </w:t>
      </w:r>
      <w:r w:rsidRPr="002B260B">
        <w:rPr>
          <w:rFonts w:ascii="Times New Roman" w:hAnsi="Times New Roman" w:cs="Times New Roman"/>
          <w:sz w:val="28"/>
          <w:szCs w:val="28"/>
        </w:rPr>
        <w:t xml:space="preserve">разработана на основе программы Н. А. Федосовой «Преемственность. Подготовка детей к школе», авторской программы  С.И. Волковой «Математические ступеньки», утверждённой МО РФ (Москва </w:t>
      </w:r>
      <w:smartTag w:uri="urn:schemas-microsoft-com:office:smarttags" w:element="metricconverter">
        <w:smartTagPr>
          <w:attr w:name="ProductID" w:val="2009 г"/>
        </w:smartTagPr>
        <w:r w:rsidRPr="002B260B">
          <w:rPr>
            <w:rFonts w:ascii="Times New Roman" w:hAnsi="Times New Roman" w:cs="Times New Roman"/>
            <w:sz w:val="28"/>
            <w:szCs w:val="28"/>
          </w:rPr>
          <w:t>2009 г</w:t>
        </w:r>
      </w:smartTag>
      <w:r w:rsidRPr="002B260B">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образования.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Для реализации программного содержания используются: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Волкова С.И. Математические ступеньки: Учебное пособие для подготовки детей к школе. - М.: Просвещение, 2014.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 А. Федосова. Программа «Преемственность. Подготовка детей к школе». - М.: Просвещение, 2013</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w:t>
      </w:r>
      <w:r w:rsidRPr="002B260B">
        <w:rPr>
          <w:rFonts w:ascii="Times New Roman" w:hAnsi="Times New Roman" w:cs="Times New Roman"/>
          <w:sz w:val="28"/>
          <w:szCs w:val="28"/>
        </w:rPr>
        <w:lastRenderedPageBreak/>
        <w:t>обязательный минимум содержания основных образовательных программ, отнесены к элементам дополнительного (необязательного) содержания.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Программа  "Математические ступеньки" направлена на развитие умений проводить наблюдения, сравнивать, выделять указанные и новые свойства объекта, его существенные и несущественные характеристики; понимать относительность свойств; делать выводы, проверять их истинность, уметь использовать эти выводы для дальнейшей работы.  </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Научить детей в период подготовки к школе счету и измерениям, чтобы подвести их к понятию числа, остается одной из важнейших задач.</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Но столь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математическом содержании подготовительного периода объединены три основные линии: арифметическая (числа от 0 до 10, цифра и число, основные свойства чисел натурального ряда и др.), геометрическая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 и содержательно-логическая,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В курсе «Математические ступеньки» реализуется основная методическая идея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056F06"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 xml:space="preserve">Среди методов, используемых в период подготовки детей к школе по математике, в качестве основных предлагаются практические методы, метод дидактических игр, метод моделирования. Эти методы используются в различном сочетании друг с другом, при этом ведущим остается </w:t>
      </w:r>
      <w:r w:rsidRPr="002B260B">
        <w:rPr>
          <w:rFonts w:ascii="Times New Roman" w:hAnsi="Times New Roman" w:cs="Times New Roman"/>
          <w:sz w:val="28"/>
          <w:szCs w:val="28"/>
        </w:rPr>
        <w:lastRenderedPageBreak/>
        <w:t>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p>
    <w:p w:rsidR="001842E1" w:rsidRPr="002B260B" w:rsidRDefault="001842E1" w:rsidP="00056F06">
      <w:pPr>
        <w:spacing w:after="0"/>
        <w:ind w:firstLine="708"/>
        <w:jc w:val="both"/>
        <w:rPr>
          <w:rFonts w:ascii="Times New Roman" w:hAnsi="Times New Roman" w:cs="Times New Roman"/>
          <w:sz w:val="28"/>
          <w:szCs w:val="28"/>
        </w:rPr>
      </w:pPr>
      <w:r w:rsidRPr="002B260B">
        <w:rPr>
          <w:rFonts w:ascii="Times New Roman" w:hAnsi="Times New Roman" w:cs="Times New Roman"/>
          <w:sz w:val="28"/>
          <w:szCs w:val="28"/>
        </w:rPr>
        <w:t>Большое внимание уделяется формированию умений общаться с воспитателем (преподавателем), с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1842E1" w:rsidRPr="002B260B" w:rsidRDefault="001842E1" w:rsidP="00B86F11">
      <w:pPr>
        <w:spacing w:after="0"/>
        <w:ind w:firstLine="709"/>
        <w:jc w:val="both"/>
        <w:rPr>
          <w:rFonts w:ascii="Times New Roman" w:hAnsi="Times New Roman" w:cs="Times New Roman"/>
          <w:sz w:val="28"/>
          <w:szCs w:val="28"/>
        </w:rPr>
      </w:pPr>
    </w:p>
    <w:p w:rsidR="001842E1" w:rsidRPr="002B260B" w:rsidRDefault="001842E1" w:rsidP="00B86F11">
      <w:pPr>
        <w:spacing w:after="0"/>
        <w:ind w:firstLine="709"/>
        <w:jc w:val="both"/>
        <w:rPr>
          <w:rFonts w:ascii="Times New Roman" w:hAnsi="Times New Roman" w:cs="Times New Roman"/>
          <w:b/>
          <w:sz w:val="28"/>
          <w:szCs w:val="28"/>
        </w:rPr>
      </w:pPr>
      <w:r w:rsidRPr="002B260B">
        <w:rPr>
          <w:rFonts w:ascii="Times New Roman" w:hAnsi="Times New Roman" w:cs="Times New Roman"/>
          <w:b/>
          <w:sz w:val="28"/>
          <w:szCs w:val="28"/>
        </w:rPr>
        <w:t>Рабочая программа по курсу «Зелёная тропинка»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Рабочая программа по окружающему миру для</w:t>
      </w:r>
      <w:r w:rsidRPr="002B260B">
        <w:rPr>
          <w:rFonts w:ascii="Times New Roman" w:hAnsi="Times New Roman" w:cs="Times New Roman"/>
          <w:color w:val="000000"/>
          <w:sz w:val="28"/>
          <w:szCs w:val="28"/>
        </w:rPr>
        <w:t xml:space="preserve"> дошкольников </w:t>
      </w:r>
      <w:r w:rsidRPr="002B260B">
        <w:rPr>
          <w:rFonts w:ascii="Times New Roman" w:hAnsi="Times New Roman" w:cs="Times New Roman"/>
          <w:sz w:val="28"/>
          <w:szCs w:val="28"/>
        </w:rPr>
        <w:t xml:space="preserve">разработана на основе программы Н. А. Федосовой «Преемственность. Подготовка детей к школе», авторской программы  А.А. Плешакова «Зеленая тропинка», утверждённой МО РФ (Москва </w:t>
      </w:r>
      <w:smartTag w:uri="urn:schemas-microsoft-com:office:smarttags" w:element="metricconverter">
        <w:smartTagPr>
          <w:attr w:name="ProductID" w:val="2009 г"/>
        </w:smartTagPr>
        <w:r w:rsidRPr="002B260B">
          <w:rPr>
            <w:rFonts w:ascii="Times New Roman" w:hAnsi="Times New Roman" w:cs="Times New Roman"/>
            <w:sz w:val="28"/>
            <w:szCs w:val="28"/>
          </w:rPr>
          <w:t>2009 г</w:t>
        </w:r>
      </w:smartTag>
      <w:r w:rsidRPr="002B260B">
        <w:rPr>
          <w:rFonts w:ascii="Times New Roman" w:hAnsi="Times New Roman" w:cs="Times New Roman"/>
          <w:sz w:val="28"/>
          <w:szCs w:val="28"/>
        </w:rPr>
        <w:t>.) в соответствии с требованиями Федерального государственного образовательного стандарта начального образования.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Для реализации программного содержания используются: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А.А. Плешаков «Зеленая тропинка»: Учебное пособие для подготовки детей к школе. - М.: Просвещение, 2014.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 А. Федосова. Программа «Преемственность. Подготовка детей к школе». - М.: Просвещение, 2013</w:t>
      </w:r>
    </w:p>
    <w:p w:rsidR="001842E1" w:rsidRDefault="001842E1" w:rsidP="00056F06">
      <w:pPr>
        <w:pStyle w:val="a7"/>
        <w:spacing w:before="0" w:beforeAutospacing="0" w:after="0" w:afterAutospacing="0" w:line="276" w:lineRule="auto"/>
        <w:ind w:firstLine="708"/>
        <w:jc w:val="both"/>
        <w:rPr>
          <w:sz w:val="28"/>
          <w:szCs w:val="28"/>
        </w:rPr>
      </w:pPr>
      <w:r w:rsidRPr="002B260B">
        <w:rPr>
          <w:sz w:val="28"/>
          <w:szCs w:val="28"/>
        </w:rPr>
        <w:t>Программа «Зеленая тропинка»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 Вместе с тем это и первый опыт последовательного приобщения ребенка к свойственным естественнонаучным дисциплинам методом познания, следуя которым нужно как можно больше увидеть своими глазами, сделать своими руками. Сказанное определяет отбор содержания курса и характер деятельности детей на занятиях.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 При этом создается достаточно целостная первоначальная картина мира, которая становится фундаментом для развертывания соответствующего учебного</w:t>
      </w:r>
      <w:r w:rsidR="00056F06">
        <w:rPr>
          <w:sz w:val="28"/>
          <w:szCs w:val="28"/>
        </w:rPr>
        <w:t xml:space="preserve"> курса в начальной школе.</w:t>
      </w:r>
      <w:r w:rsidR="00056F06">
        <w:rPr>
          <w:sz w:val="28"/>
          <w:szCs w:val="28"/>
        </w:rPr>
        <w:br/>
        <w:t xml:space="preserve">          </w:t>
      </w:r>
      <w:r w:rsidRPr="002B260B">
        <w:rPr>
          <w:sz w:val="28"/>
          <w:szCs w:val="28"/>
        </w:rPr>
        <w:t xml:space="preserve">В 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w:t>
      </w:r>
      <w:r w:rsidRPr="002B260B">
        <w:rPr>
          <w:sz w:val="28"/>
          <w:szCs w:val="28"/>
        </w:rPr>
        <w:lastRenderedPageBreak/>
        <w:t>игровой форме. Эта деятельность дополняется рисованием, раскрашиванием, вырезанием фигур, лепкой и т. д. При этом большое 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 Таким образом осуществляется накопление фактических знаний и опыта познавательной деятельности, необходимое для успешного освоения программы начальной школы.</w:t>
      </w:r>
      <w:r w:rsidRPr="002B260B">
        <w:rPr>
          <w:sz w:val="28"/>
          <w:szCs w:val="28"/>
        </w:rPr>
        <w:br/>
        <w:t>      Для организации наблюдений в природе последовательность рассмотрения отдельных вопросов курса в процессе преподавания может быть изменена относительно порядка их изложения в программе.</w:t>
      </w:r>
    </w:p>
    <w:p w:rsidR="001842E1" w:rsidRPr="002B260B" w:rsidRDefault="001842E1" w:rsidP="00B86F11">
      <w:pPr>
        <w:pStyle w:val="a7"/>
        <w:spacing w:before="0" w:beforeAutospacing="0" w:after="0" w:afterAutospacing="0" w:line="276" w:lineRule="auto"/>
        <w:ind w:firstLine="709"/>
        <w:jc w:val="both"/>
        <w:rPr>
          <w:sz w:val="28"/>
          <w:szCs w:val="28"/>
        </w:rPr>
      </w:pPr>
    </w:p>
    <w:p w:rsidR="001842E1" w:rsidRPr="002B260B" w:rsidRDefault="001842E1" w:rsidP="00B86F11">
      <w:pPr>
        <w:pStyle w:val="zag1"/>
        <w:spacing w:before="0" w:beforeAutospacing="0" w:after="0" w:afterAutospacing="0" w:line="276" w:lineRule="auto"/>
        <w:ind w:firstLine="709"/>
        <w:jc w:val="both"/>
        <w:rPr>
          <w:b/>
          <w:sz w:val="28"/>
          <w:szCs w:val="28"/>
        </w:rPr>
      </w:pPr>
      <w:r w:rsidRPr="002B260B">
        <w:rPr>
          <w:b/>
          <w:sz w:val="28"/>
          <w:szCs w:val="28"/>
        </w:rPr>
        <w:t>Содержание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w:t>
      </w:r>
      <w:r w:rsidRPr="002B260B">
        <w:rPr>
          <w:rStyle w:val="a8"/>
          <w:rFonts w:ascii="Times New Roman" w:hAnsi="Times New Roman" w:cs="Times New Roman"/>
          <w:sz w:val="28"/>
          <w:szCs w:val="28"/>
        </w:rPr>
        <w:t xml:space="preserve">Наши друзья животные. </w:t>
      </w:r>
      <w:r w:rsidRPr="002B260B">
        <w:rPr>
          <w:rFonts w:ascii="Times New Roman" w:hAnsi="Times New Roman" w:cs="Times New Roman"/>
          <w:sz w:val="28"/>
          <w:szCs w:val="28"/>
        </w:rPr>
        <w:t>Обитатели живого уголка. Домашние животные. Животные нашей местности.</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Бабочки и жуки, их распознавание на рисунках и в природе, раскрашивание изображений.</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Наблюдение за поведением рыбок в аквариуме, обсуждение условий, необходимых для жизни рыб. Разнообразие рыб, сравнение их по размерам, форме тела, окраске, выявление связи между особенностями строения и условиями жизни рыб.</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Наблюдение за поведением воробьев, галок, ворон и других птиц ближайшего природного окружения (особенности передвижения, питания, издаваемых звуков, взаимоотношений с другими птицами и т. д.). Разнообразие птиц, сравнение их по размерам и окраске.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Наблюдение за белкой и зверьками из живого уголка. Разнообразие зверей, сравнение их по размерам, форме тела, окраске.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Лепка и раскрашивание изображений рыб, птиц, зверей, распознавание их на рисунках и в природе.</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Style w:val="a8"/>
          <w:rFonts w:ascii="Times New Roman" w:hAnsi="Times New Roman" w:cs="Times New Roman"/>
          <w:sz w:val="28"/>
          <w:szCs w:val="28"/>
        </w:rPr>
        <w:t xml:space="preserve">Зеленое чудо — растение. </w:t>
      </w:r>
      <w:r w:rsidRPr="002B260B">
        <w:rPr>
          <w:rFonts w:ascii="Times New Roman" w:hAnsi="Times New Roman" w:cs="Times New Roman"/>
          <w:sz w:val="28"/>
          <w:szCs w:val="28"/>
        </w:rPr>
        <w:t>Растения нашей местности: распознавание их в природе. Декоративные растения; раскрашивание изображений, рисование, изготовление аппликаций. Лепка из пластилина овощей и фруктов, различающихся размерами, формой, цветом. Выращивание детьми растений из семян.</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Style w:val="a8"/>
          <w:rFonts w:ascii="Times New Roman" w:hAnsi="Times New Roman" w:cs="Times New Roman"/>
          <w:sz w:val="28"/>
          <w:szCs w:val="28"/>
        </w:rPr>
        <w:t xml:space="preserve">Звезды, Солнце и Луна. </w:t>
      </w:r>
      <w:r w:rsidRPr="002B260B">
        <w:rPr>
          <w:rFonts w:ascii="Times New Roman" w:hAnsi="Times New Roman" w:cs="Times New Roman"/>
          <w:sz w:val="28"/>
          <w:szCs w:val="28"/>
        </w:rPr>
        <w:t>Наблюдение звездного неба, выделение отдельных созвездий (двух-трех). Солнце и его роль для жизни на Земле. Наблюдение Луны на небе. Игра «Путешествие на Луну»</w:t>
      </w:r>
    </w:p>
    <w:p w:rsidR="001842E1" w:rsidRDefault="001842E1" w:rsidP="00514C2C">
      <w:pPr>
        <w:pStyle w:val="Default"/>
        <w:spacing w:line="276" w:lineRule="auto"/>
        <w:ind w:firstLine="709"/>
        <w:jc w:val="both"/>
        <w:rPr>
          <w:rFonts w:ascii="Times New Roman" w:hAnsi="Times New Roman" w:cs="Times New Roman"/>
          <w:sz w:val="28"/>
          <w:szCs w:val="28"/>
        </w:rPr>
      </w:pPr>
      <w:r w:rsidRPr="002B260B">
        <w:rPr>
          <w:rStyle w:val="a8"/>
          <w:rFonts w:ascii="Times New Roman" w:hAnsi="Times New Roman" w:cs="Times New Roman"/>
          <w:sz w:val="28"/>
          <w:szCs w:val="28"/>
        </w:rPr>
        <w:t xml:space="preserve">Круглый год. </w:t>
      </w:r>
      <w:r w:rsidRPr="002B260B">
        <w:rPr>
          <w:rFonts w:ascii="Times New Roman" w:hAnsi="Times New Roman" w:cs="Times New Roman"/>
          <w:sz w:val="28"/>
          <w:szCs w:val="28"/>
        </w:rPr>
        <w:t>Наблюдение сезонных изменений в природе. Времена года.</w:t>
      </w:r>
    </w:p>
    <w:p w:rsidR="001842E1" w:rsidRPr="00514C2C" w:rsidRDefault="001842E1" w:rsidP="00514C2C">
      <w:pPr>
        <w:pStyle w:val="a3"/>
        <w:numPr>
          <w:ilvl w:val="1"/>
          <w:numId w:val="21"/>
        </w:numPr>
        <w:spacing w:after="0"/>
        <w:jc w:val="both"/>
        <w:rPr>
          <w:rFonts w:ascii="Times New Roman" w:hAnsi="Times New Roman" w:cs="Times New Roman"/>
          <w:b/>
          <w:sz w:val="28"/>
          <w:szCs w:val="28"/>
        </w:rPr>
      </w:pPr>
      <w:r w:rsidRPr="00514C2C">
        <w:rPr>
          <w:rFonts w:ascii="Times New Roman" w:hAnsi="Times New Roman" w:cs="Times New Roman"/>
          <w:b/>
          <w:sz w:val="28"/>
          <w:szCs w:val="28"/>
        </w:rPr>
        <w:lastRenderedPageBreak/>
        <w:t xml:space="preserve">Планируемые результаты </w:t>
      </w:r>
    </w:p>
    <w:p w:rsidR="001842E1" w:rsidRPr="002B260B" w:rsidRDefault="001842E1" w:rsidP="00B86F11">
      <w:pPr>
        <w:spacing w:after="0"/>
        <w:ind w:firstLine="709"/>
        <w:jc w:val="both"/>
        <w:rPr>
          <w:rFonts w:ascii="Times New Roman" w:hAnsi="Times New Roman" w:cs="Times New Roman"/>
          <w:b/>
          <w:i/>
          <w:sz w:val="28"/>
          <w:szCs w:val="28"/>
        </w:rPr>
      </w:pPr>
      <w:r w:rsidRPr="002B260B">
        <w:rPr>
          <w:rFonts w:ascii="Times New Roman" w:hAnsi="Times New Roman" w:cs="Times New Roman"/>
          <w:b/>
          <w:i/>
          <w:sz w:val="28"/>
          <w:szCs w:val="28"/>
        </w:rPr>
        <w:t>Планируемые результаты предмета «От слова к букве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ориентироваться в ситуациях, соответствующих различным сферам общения;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знать и употреблять вежливые слова (начало и завершение общения);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знать устойчивые формулы речевого этикета — приветствие, прощание, благодарность, просьба;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осознавать, что в различных ситуациях говорить можно по-разному: громко — тихо, быстро — медленно, весело — грустно и т. д.;</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артикулировать звуки русской речи, понимать, что правильная артикуляция, хорошая дикция способствуют эффективному общению;</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оценивать звучание своего голоса с точки зрения произношения, темпа, громкости;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обращаться к собеседнику тогда, когда это уместно, отвечать на обращение;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использовать соответствующие ситуации, темп, громкость;</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следовать принятым в обществе правилам поведения при разговоре: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смотреть на собеседника,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не перебивать говорящего,</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использовать мимику и жесты, не мешающие, а помогающие собеседнику понять сказанное и т. д.;</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сообщать определенную информацию, договариваться о совместной деятельности;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соблюдать культуру слушания: вежливое слушание, внимательное слушание;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правильно произносить все звуки;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отчетливо и ясно произносить слова;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выделять из слов звуки;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находить слова с определенным звуком;</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определять место звука в слове;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соблюдать орфоэпические нормы произношения;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составлять предложения по опорным словам, по заданной теме;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составлять рассказы, сказки по картине, по серии картин;</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пересказывать сказку, рассказ (небольшие по содержанию) по опорным иллюстрациям;</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соблюдать элементарные гигиенические правила;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 ориентироваться на странице тетради.</w:t>
      </w:r>
    </w:p>
    <w:p w:rsidR="001842E1" w:rsidRPr="002B260B" w:rsidRDefault="001842E1" w:rsidP="00B86F11">
      <w:pPr>
        <w:spacing w:after="0"/>
        <w:ind w:firstLine="709"/>
        <w:jc w:val="both"/>
        <w:rPr>
          <w:rFonts w:ascii="Times New Roman" w:hAnsi="Times New Roman" w:cs="Times New Roman"/>
          <w:sz w:val="28"/>
          <w:szCs w:val="28"/>
        </w:rPr>
      </w:pPr>
    </w:p>
    <w:p w:rsidR="001842E1" w:rsidRPr="002B260B" w:rsidRDefault="001842E1" w:rsidP="00B86F11">
      <w:pPr>
        <w:spacing w:after="0"/>
        <w:ind w:firstLine="709"/>
        <w:jc w:val="both"/>
        <w:rPr>
          <w:rFonts w:ascii="Times New Roman" w:hAnsi="Times New Roman" w:cs="Times New Roman"/>
          <w:i/>
          <w:sz w:val="28"/>
          <w:szCs w:val="28"/>
        </w:rPr>
      </w:pPr>
      <w:r w:rsidRPr="002B260B">
        <w:rPr>
          <w:rFonts w:ascii="Times New Roman" w:hAnsi="Times New Roman" w:cs="Times New Roman"/>
          <w:i/>
          <w:sz w:val="28"/>
          <w:szCs w:val="28"/>
        </w:rPr>
        <w:t>В результате обучения по программе «Математические ступеньки» подготовительного курса ребенок должен знать:</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состав чисел первого десятка;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как получить каждое число первого десятка (прибавить или отнять 1);</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цифры 0-9, знаки +,-,=;</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название текущего месяца, последовательность дней недели;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монеты достоинством 1, 5, 10, 50 копеек, 1, 2, 5, 10 рублей.</w:t>
      </w:r>
    </w:p>
    <w:p w:rsidR="001842E1" w:rsidRPr="002B260B" w:rsidRDefault="001842E1" w:rsidP="00B86F11">
      <w:pPr>
        <w:spacing w:after="0"/>
        <w:ind w:firstLine="709"/>
        <w:jc w:val="both"/>
        <w:rPr>
          <w:rFonts w:ascii="Times New Roman" w:hAnsi="Times New Roman" w:cs="Times New Roman"/>
          <w:i/>
          <w:sz w:val="28"/>
          <w:szCs w:val="28"/>
        </w:rPr>
      </w:pPr>
      <w:r w:rsidRPr="002B260B">
        <w:rPr>
          <w:rFonts w:ascii="Times New Roman" w:hAnsi="Times New Roman" w:cs="Times New Roman"/>
          <w:i/>
          <w:sz w:val="28"/>
          <w:szCs w:val="28"/>
        </w:rPr>
        <w:t>Данный раздел программы направлен на развитие умений:</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называть числа в прямом и обратном порядке в пределах 10;</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соотносить цифру с числом предметов;</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пользоваться арифметическими знаками действий;</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составлять и решать задачи в одно действие на сложение и вычитание;</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измерять длину предметов с помощью условной меры;</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составлять из нескольких треугольников (четырехугольников) фигуры большего размера;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делить круг, квадрат на 2 и 4 равные части;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ориентироваться на листке клетчатой бумаги.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проводить наблюдения;</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сравнивать, выделять указанные и новые свойства объекта, его существенные и несущественные характеристики;</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понимать относительность свойств объекта;</w:t>
      </w:r>
    </w:p>
    <w:p w:rsidR="001842E1" w:rsidRPr="002B260B"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делать выводы по результатам наблюдений, проверять их истинность;</w:t>
      </w:r>
    </w:p>
    <w:p w:rsidR="001842E1" w:rsidRDefault="001842E1" w:rsidP="00B86F11">
      <w:pPr>
        <w:spacing w:after="0"/>
        <w:ind w:firstLine="709"/>
        <w:jc w:val="both"/>
        <w:rPr>
          <w:rFonts w:ascii="Times New Roman" w:hAnsi="Times New Roman" w:cs="Times New Roman"/>
          <w:sz w:val="28"/>
          <w:szCs w:val="28"/>
        </w:rPr>
      </w:pPr>
      <w:r w:rsidRPr="002B260B">
        <w:rPr>
          <w:rFonts w:ascii="Times New Roman" w:hAnsi="Times New Roman" w:cs="Times New Roman"/>
          <w:sz w:val="28"/>
          <w:szCs w:val="28"/>
        </w:rPr>
        <w:t>- уметь использовать полученные выводы для дальнейшей работы.</w:t>
      </w:r>
    </w:p>
    <w:p w:rsidR="001842E1" w:rsidRPr="002B260B" w:rsidRDefault="001842E1" w:rsidP="00B86F11">
      <w:pPr>
        <w:spacing w:after="0"/>
        <w:ind w:firstLine="709"/>
        <w:jc w:val="both"/>
        <w:rPr>
          <w:rFonts w:ascii="Times New Roman" w:hAnsi="Times New Roman" w:cs="Times New Roman"/>
          <w:sz w:val="28"/>
          <w:szCs w:val="28"/>
        </w:rPr>
      </w:pPr>
    </w:p>
    <w:p w:rsidR="001842E1" w:rsidRPr="002B260B" w:rsidRDefault="001842E1" w:rsidP="00B86F11">
      <w:pPr>
        <w:pStyle w:val="Default"/>
        <w:spacing w:line="276" w:lineRule="auto"/>
        <w:ind w:firstLine="709"/>
        <w:jc w:val="both"/>
        <w:rPr>
          <w:rStyle w:val="a8"/>
          <w:rFonts w:ascii="Times New Roman" w:hAnsi="Times New Roman" w:cs="Times New Roman"/>
          <w:sz w:val="28"/>
          <w:szCs w:val="28"/>
        </w:rPr>
      </w:pPr>
      <w:r w:rsidRPr="002B260B">
        <w:rPr>
          <w:rStyle w:val="a8"/>
          <w:rFonts w:ascii="Times New Roman" w:hAnsi="Times New Roman" w:cs="Times New Roman"/>
          <w:sz w:val="28"/>
          <w:szCs w:val="28"/>
        </w:rPr>
        <w:t>Планируемые результаты предмета «Зеленая тропинка»</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b/>
          <w:bCs/>
          <w:sz w:val="28"/>
          <w:szCs w:val="28"/>
        </w:rPr>
        <w:t xml:space="preserve">Неживая природа: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-иметь представление о сезонных изменениях в природе;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-определять состояние погоды: солнечно. Пасмурно, ветрено, дождливо, выпал снег;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-уметь вести календарь природы с помощью взрослых.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b/>
          <w:bCs/>
          <w:sz w:val="28"/>
          <w:szCs w:val="28"/>
        </w:rPr>
        <w:t xml:space="preserve">Живая природа: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иметь представление: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домашних животных;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перелётных и зимующих птицах;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зависимости изменений в живой природе от изменений в неживой природе.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b/>
          <w:bCs/>
          <w:sz w:val="28"/>
          <w:szCs w:val="28"/>
        </w:rPr>
        <w:lastRenderedPageBreak/>
        <w:t xml:space="preserve">Растительный мир: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иметь представление: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-об условиях необходимых для роста растений;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 лесных ягодах и грибах;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-об овощах и фруктах;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 о деревьях, кустарниках и цветах. </w:t>
      </w:r>
    </w:p>
    <w:p w:rsidR="001842E1" w:rsidRPr="002B260B" w:rsidRDefault="001842E1" w:rsidP="00B86F11">
      <w:pPr>
        <w:pStyle w:val="Default"/>
        <w:spacing w:line="276" w:lineRule="auto"/>
        <w:ind w:firstLine="709"/>
        <w:jc w:val="both"/>
        <w:rPr>
          <w:rFonts w:ascii="Times New Roman" w:hAnsi="Times New Roman" w:cs="Times New Roman"/>
          <w:sz w:val="28"/>
          <w:szCs w:val="28"/>
        </w:rPr>
      </w:pPr>
      <w:r w:rsidRPr="002B260B">
        <w:rPr>
          <w:rFonts w:ascii="Times New Roman" w:hAnsi="Times New Roman" w:cs="Times New Roman"/>
          <w:sz w:val="28"/>
          <w:szCs w:val="28"/>
        </w:rPr>
        <w:t xml:space="preserve">Дети должны уметь: </w:t>
      </w:r>
    </w:p>
    <w:p w:rsidR="001842E1" w:rsidRDefault="001842E1" w:rsidP="00B86F11">
      <w:pPr>
        <w:pStyle w:val="a7"/>
        <w:spacing w:before="0" w:beforeAutospacing="0" w:after="0" w:afterAutospacing="0" w:line="276" w:lineRule="auto"/>
        <w:ind w:firstLine="709"/>
        <w:jc w:val="both"/>
        <w:rPr>
          <w:sz w:val="28"/>
          <w:szCs w:val="28"/>
        </w:rPr>
      </w:pPr>
      <w:r w:rsidRPr="002B260B">
        <w:rPr>
          <w:sz w:val="28"/>
          <w:szCs w:val="28"/>
        </w:rPr>
        <w:t>-различать и называть деревья по коре, листьям, плодам. </w:t>
      </w: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pStyle w:val="a7"/>
        <w:spacing w:before="0" w:beforeAutospacing="0" w:after="0" w:afterAutospacing="0" w:line="276" w:lineRule="auto"/>
        <w:ind w:firstLine="709"/>
        <w:jc w:val="both"/>
        <w:rPr>
          <w:sz w:val="28"/>
          <w:szCs w:val="28"/>
        </w:rPr>
      </w:pPr>
    </w:p>
    <w:p w:rsidR="001842E1" w:rsidRPr="002B260B" w:rsidRDefault="001842E1" w:rsidP="00B86F11">
      <w:pPr>
        <w:pStyle w:val="a7"/>
        <w:spacing w:before="0" w:beforeAutospacing="0" w:after="0" w:afterAutospacing="0" w:line="276" w:lineRule="auto"/>
        <w:ind w:firstLine="709"/>
        <w:jc w:val="both"/>
        <w:rPr>
          <w:sz w:val="28"/>
          <w:szCs w:val="28"/>
        </w:rPr>
      </w:pPr>
    </w:p>
    <w:p w:rsidR="001842E1" w:rsidRDefault="001842E1"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056F06" w:rsidRDefault="00056F06" w:rsidP="00B86F11">
      <w:pPr>
        <w:spacing w:after="0"/>
        <w:ind w:firstLine="709"/>
        <w:jc w:val="both"/>
        <w:rPr>
          <w:rFonts w:ascii="Times New Roman" w:eastAsia="Times New Roman" w:hAnsi="Times New Roman" w:cs="Times New Roman"/>
          <w:sz w:val="28"/>
          <w:szCs w:val="28"/>
        </w:rPr>
      </w:pPr>
    </w:p>
    <w:p w:rsidR="001842E1" w:rsidRDefault="001842E1" w:rsidP="00B86F11">
      <w:pPr>
        <w:spacing w:after="0"/>
        <w:ind w:firstLine="709"/>
        <w:jc w:val="both"/>
        <w:rPr>
          <w:rFonts w:ascii="Times New Roman" w:eastAsia="Times New Roman" w:hAnsi="Times New Roman" w:cs="Times New Roman"/>
          <w:sz w:val="28"/>
          <w:szCs w:val="28"/>
        </w:rPr>
      </w:pPr>
    </w:p>
    <w:p w:rsidR="001842E1" w:rsidRDefault="001842E1" w:rsidP="00B86F11">
      <w:pPr>
        <w:spacing w:after="0"/>
        <w:ind w:firstLine="709"/>
        <w:jc w:val="both"/>
        <w:rPr>
          <w:rFonts w:ascii="Times New Roman" w:eastAsia="Times New Roman" w:hAnsi="Times New Roman" w:cs="Times New Roman"/>
          <w:sz w:val="28"/>
          <w:szCs w:val="28"/>
        </w:rPr>
      </w:pPr>
    </w:p>
    <w:p w:rsidR="001842E1" w:rsidRPr="00B86F11" w:rsidRDefault="001842E1" w:rsidP="00B86F11">
      <w:pPr>
        <w:pStyle w:val="a3"/>
        <w:numPr>
          <w:ilvl w:val="0"/>
          <w:numId w:val="21"/>
        </w:numPr>
        <w:spacing w:after="0"/>
        <w:ind w:left="0"/>
        <w:jc w:val="center"/>
        <w:rPr>
          <w:rFonts w:ascii="Times New Roman" w:eastAsia="Times New Roman" w:hAnsi="Times New Roman" w:cs="Times New Roman"/>
          <w:b/>
          <w:bCs/>
          <w:color w:val="000000"/>
          <w:sz w:val="28"/>
          <w:szCs w:val="28"/>
          <w:lang w:eastAsia="ru-RU"/>
        </w:rPr>
      </w:pPr>
      <w:r w:rsidRPr="001D0382">
        <w:rPr>
          <w:rFonts w:ascii="Times New Roman" w:eastAsia="Times New Roman" w:hAnsi="Times New Roman" w:cs="Times New Roman"/>
          <w:b/>
          <w:bCs/>
          <w:color w:val="000000"/>
          <w:sz w:val="28"/>
          <w:szCs w:val="28"/>
          <w:lang w:eastAsia="ru-RU"/>
        </w:rPr>
        <w:lastRenderedPageBreak/>
        <w:t>Комплекс организационно – педагогических условий.</w:t>
      </w:r>
    </w:p>
    <w:p w:rsidR="001842E1" w:rsidRPr="00B86F11" w:rsidRDefault="001842E1" w:rsidP="00B86F11">
      <w:pPr>
        <w:pStyle w:val="a3"/>
        <w:numPr>
          <w:ilvl w:val="1"/>
          <w:numId w:val="21"/>
        </w:numPr>
        <w:spacing w:after="0"/>
        <w:ind w:left="0"/>
        <w:jc w:val="center"/>
        <w:rPr>
          <w:rFonts w:ascii="Times New Roman" w:eastAsia="Times New Roman" w:hAnsi="Times New Roman" w:cs="Times New Roman"/>
          <w:b/>
          <w:bCs/>
          <w:color w:val="000000"/>
          <w:sz w:val="28"/>
          <w:szCs w:val="28"/>
          <w:lang w:eastAsia="ru-RU"/>
        </w:rPr>
      </w:pPr>
      <w:r w:rsidRPr="001D0382">
        <w:rPr>
          <w:rFonts w:ascii="Times New Roman" w:eastAsia="Times New Roman" w:hAnsi="Times New Roman" w:cs="Times New Roman"/>
          <w:b/>
          <w:bCs/>
          <w:color w:val="000000"/>
          <w:sz w:val="28"/>
          <w:szCs w:val="28"/>
          <w:lang w:eastAsia="ru-RU"/>
        </w:rPr>
        <w:t xml:space="preserve">Календарно тематическое </w:t>
      </w:r>
      <w:r w:rsidR="00B86F11" w:rsidRPr="001D0382">
        <w:rPr>
          <w:rFonts w:ascii="Times New Roman" w:eastAsia="Times New Roman" w:hAnsi="Times New Roman" w:cs="Times New Roman"/>
          <w:b/>
          <w:bCs/>
          <w:color w:val="000000"/>
          <w:sz w:val="28"/>
          <w:szCs w:val="28"/>
          <w:lang w:eastAsia="ru-RU"/>
        </w:rPr>
        <w:t>планирование.</w:t>
      </w:r>
    </w:p>
    <w:p w:rsidR="001842E1" w:rsidRPr="00B86F11" w:rsidRDefault="001842E1" w:rsidP="00B86F11">
      <w:pPr>
        <w:spacing w:after="0"/>
        <w:ind w:firstLine="709"/>
        <w:jc w:val="center"/>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t>Тематическое планирование по подготовке к чтению и письму</w:t>
      </w:r>
    </w:p>
    <w:tbl>
      <w:tblPr>
        <w:tblpPr w:leftFromText="180" w:rightFromText="180" w:vertAnchor="text" w:horzAnchor="margin" w:tblpXSpec="center" w:tblpY="278"/>
        <w:tblW w:w="8728" w:type="dxa"/>
        <w:tblCellMar>
          <w:top w:w="105" w:type="dxa"/>
          <w:left w:w="105" w:type="dxa"/>
          <w:bottom w:w="105" w:type="dxa"/>
          <w:right w:w="105" w:type="dxa"/>
        </w:tblCellMar>
        <w:tblLook w:val="04A0" w:firstRow="1" w:lastRow="0" w:firstColumn="1" w:lastColumn="0" w:noHBand="0" w:noVBand="1"/>
      </w:tblPr>
      <w:tblGrid>
        <w:gridCol w:w="682"/>
        <w:gridCol w:w="1210"/>
        <w:gridCol w:w="4586"/>
        <w:gridCol w:w="1057"/>
        <w:gridCol w:w="1193"/>
      </w:tblGrid>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п/п</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Кол-во</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часов</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Тема занятия</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плану</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факту</w:t>
            </w: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Развитие связной речи. Рассказ по картинке. Осенние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Развитие связной речи. Рассказ по картинке. Осенние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Развитие связной речи. Рассказ по картинке. Осенние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Осенние странички. Знакомство со звуками.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Осенние странички. Знакомство со звуками.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Осенние странички. Знакомство со звуками.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Составление предложений по схеме.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Составление предложений по схеме.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Составление предложений по схеме.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29.10</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Слог. Деление слов на слоги.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Слог. Деление слов на слоги.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Слог. Деление слов на слоги. Зимние странички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Летние странички.</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Ударение.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Ударный и безударный слоги.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Летние странички.</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Ударение.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Ударный и безударный слоги.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Понятие буквы и звука.</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16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Понятие буквы и звука.</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Гласные и согласные звуки.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28.11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Гласные и согласные звуки.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[о],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а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[о],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а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у]., [ ы</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у]., [ ы</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и]., [ э</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и]., [ э</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я]., [ ю</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я]., [ ю</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е]., [ ё</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 [ е]., [ ё</w:t>
            </w:r>
            <w:proofErr w:type="gramStart"/>
            <w:r w:rsidRPr="002B260B">
              <w:rPr>
                <w:rFonts w:ascii="Times New Roman" w:eastAsia="Times New Roman" w:hAnsi="Times New Roman" w:cs="Times New Roman"/>
                <w:color w:val="000000"/>
                <w:sz w:val="28"/>
                <w:szCs w:val="28"/>
                <w:lang w:eastAsia="ru-RU"/>
              </w:rPr>
              <w:t xml:space="preserve"> ]</w:t>
            </w:r>
            <w:proofErr w:type="gramEnd"/>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 [л – л’]. Звук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м – м’].</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 [л – л’]. Звук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м – м’].</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 [ н </w:t>
            </w:r>
            <w:proofErr w:type="gramStart"/>
            <w:r w:rsidRPr="002B260B">
              <w:rPr>
                <w:rFonts w:ascii="Times New Roman" w:eastAsia="Times New Roman" w:hAnsi="Times New Roman" w:cs="Times New Roman"/>
                <w:color w:val="000000"/>
                <w:sz w:val="28"/>
                <w:szCs w:val="28"/>
                <w:lang w:eastAsia="ru-RU"/>
              </w:rPr>
              <w:t>–н</w:t>
            </w:r>
            <w:proofErr w:type="gramEnd"/>
            <w:r w:rsidRPr="002B260B">
              <w:rPr>
                <w:rFonts w:ascii="Times New Roman" w:eastAsia="Times New Roman" w:hAnsi="Times New Roman" w:cs="Times New Roman"/>
                <w:color w:val="000000"/>
                <w:sz w:val="28"/>
                <w:szCs w:val="28"/>
                <w:lang w:eastAsia="ru-RU"/>
              </w:rPr>
              <w:t xml:space="preserve">']. Звук [ р </w:t>
            </w:r>
            <w:proofErr w:type="gramStart"/>
            <w:r w:rsidRPr="002B260B">
              <w:rPr>
                <w:rFonts w:ascii="Times New Roman" w:eastAsia="Times New Roman" w:hAnsi="Times New Roman" w:cs="Times New Roman"/>
                <w:color w:val="000000"/>
                <w:sz w:val="28"/>
                <w:szCs w:val="28"/>
                <w:lang w:eastAsia="ru-RU"/>
              </w:rPr>
              <w:t>–р</w:t>
            </w:r>
            <w:proofErr w:type="gramEnd"/>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 [ н </w:t>
            </w:r>
            <w:proofErr w:type="gramStart"/>
            <w:r w:rsidRPr="002B260B">
              <w:rPr>
                <w:rFonts w:ascii="Times New Roman" w:eastAsia="Times New Roman" w:hAnsi="Times New Roman" w:cs="Times New Roman"/>
                <w:color w:val="000000"/>
                <w:sz w:val="28"/>
                <w:szCs w:val="28"/>
                <w:lang w:eastAsia="ru-RU"/>
              </w:rPr>
              <w:t>–н</w:t>
            </w:r>
            <w:proofErr w:type="gramEnd"/>
            <w:r w:rsidRPr="002B260B">
              <w:rPr>
                <w:rFonts w:ascii="Times New Roman" w:eastAsia="Times New Roman" w:hAnsi="Times New Roman" w:cs="Times New Roman"/>
                <w:color w:val="000000"/>
                <w:sz w:val="28"/>
                <w:szCs w:val="28"/>
                <w:lang w:eastAsia="ru-RU"/>
              </w:rPr>
              <w:t xml:space="preserve">']. Звук [ р </w:t>
            </w:r>
            <w:proofErr w:type="gramStart"/>
            <w:r w:rsidRPr="002B260B">
              <w:rPr>
                <w:rFonts w:ascii="Times New Roman" w:eastAsia="Times New Roman" w:hAnsi="Times New Roman" w:cs="Times New Roman"/>
                <w:color w:val="000000"/>
                <w:sz w:val="28"/>
                <w:szCs w:val="28"/>
                <w:lang w:eastAsia="ru-RU"/>
              </w:rPr>
              <w:t>–р</w:t>
            </w:r>
            <w:proofErr w:type="gramEnd"/>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30.01</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в-в’], [ ф-ф’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в-в’], [ ф-ф’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з-з’], [ с-c’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з-з’], [ с-c’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Чтение слогов с изученными </w:t>
            </w:r>
            <w:r w:rsidRPr="002B260B">
              <w:rPr>
                <w:rFonts w:ascii="Times New Roman" w:eastAsia="Times New Roman" w:hAnsi="Times New Roman" w:cs="Times New Roman"/>
                <w:color w:val="000000"/>
                <w:sz w:val="28"/>
                <w:szCs w:val="28"/>
                <w:lang w:eastAsia="ru-RU"/>
              </w:rPr>
              <w:lastRenderedPageBreak/>
              <w:t>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13.02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37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ш ], [ ж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ш ], [ ж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39</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б-б’], [ п-п’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б-б’], [ п-п’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27.02</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41</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 </w:t>
            </w:r>
            <w:proofErr w:type="gramStart"/>
            <w:r w:rsidRPr="002B260B">
              <w:rPr>
                <w:rFonts w:ascii="Times New Roman" w:eastAsia="Times New Roman" w:hAnsi="Times New Roman" w:cs="Times New Roman"/>
                <w:color w:val="000000"/>
                <w:sz w:val="28"/>
                <w:szCs w:val="28"/>
                <w:lang w:eastAsia="ru-RU"/>
              </w:rPr>
              <w:t>д-</w:t>
            </w:r>
            <w:proofErr w:type="gramEnd"/>
            <w:r w:rsidRPr="002B260B">
              <w:rPr>
                <w:rFonts w:ascii="Times New Roman" w:eastAsia="Times New Roman" w:hAnsi="Times New Roman" w:cs="Times New Roman"/>
                <w:color w:val="000000"/>
                <w:sz w:val="28"/>
                <w:szCs w:val="28"/>
                <w:lang w:eastAsia="ru-RU"/>
              </w:rPr>
              <w:t xml:space="preserve"> д’ ], [ т-т’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42</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 </w:t>
            </w:r>
            <w:proofErr w:type="gramStart"/>
            <w:r w:rsidRPr="002B260B">
              <w:rPr>
                <w:rFonts w:ascii="Times New Roman" w:eastAsia="Times New Roman" w:hAnsi="Times New Roman" w:cs="Times New Roman"/>
                <w:color w:val="000000"/>
                <w:sz w:val="28"/>
                <w:szCs w:val="28"/>
                <w:lang w:eastAsia="ru-RU"/>
              </w:rPr>
              <w:t>д-</w:t>
            </w:r>
            <w:proofErr w:type="gramEnd"/>
            <w:r w:rsidRPr="002B260B">
              <w:rPr>
                <w:rFonts w:ascii="Times New Roman" w:eastAsia="Times New Roman" w:hAnsi="Times New Roman" w:cs="Times New Roman"/>
                <w:color w:val="000000"/>
                <w:sz w:val="28"/>
                <w:szCs w:val="28"/>
                <w:lang w:eastAsia="ru-RU"/>
              </w:rPr>
              <w:t xml:space="preserve"> д’ ], [ т-т’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43</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г-г’], [ к-к’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44</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г-г’], [ к-к’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Чтение слогов с изученными буквами</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45</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[х-х’]</w:t>
            </w:r>
            <w:proofErr w:type="gramStart"/>
            <w:r w:rsidRPr="002B260B">
              <w:rPr>
                <w:rFonts w:ascii="Times New Roman" w:eastAsia="Times New Roman" w:hAnsi="Times New Roman" w:cs="Times New Roman"/>
                <w:color w:val="000000"/>
                <w:sz w:val="28"/>
                <w:szCs w:val="28"/>
                <w:lang w:eastAsia="ru-RU"/>
              </w:rPr>
              <w:t>,[</w:t>
            </w:r>
            <w:proofErr w:type="gramEnd"/>
            <w:r w:rsidRPr="002B260B">
              <w:rPr>
                <w:rFonts w:ascii="Times New Roman" w:eastAsia="Times New Roman" w:hAnsi="Times New Roman" w:cs="Times New Roman"/>
                <w:color w:val="000000"/>
                <w:sz w:val="28"/>
                <w:szCs w:val="28"/>
                <w:lang w:eastAsia="ru-RU"/>
              </w:rPr>
              <w:t xml:space="preserve">ц ]. Буквы </w:t>
            </w:r>
            <w:proofErr w:type="spellStart"/>
            <w:r w:rsidRPr="002B260B">
              <w:rPr>
                <w:rFonts w:ascii="Times New Roman" w:eastAsia="Times New Roman" w:hAnsi="Times New Roman" w:cs="Times New Roman"/>
                <w:color w:val="000000"/>
                <w:sz w:val="28"/>
                <w:szCs w:val="28"/>
                <w:lang w:eastAsia="ru-RU"/>
              </w:rPr>
              <w:t>Хх</w:t>
            </w:r>
            <w:proofErr w:type="gramStart"/>
            <w:r w:rsidRPr="002B260B">
              <w:rPr>
                <w:rFonts w:ascii="Times New Roman" w:eastAsia="Times New Roman" w:hAnsi="Times New Roman" w:cs="Times New Roman"/>
                <w:color w:val="000000"/>
                <w:sz w:val="28"/>
                <w:szCs w:val="28"/>
                <w:lang w:eastAsia="ru-RU"/>
              </w:rPr>
              <w:t>,Ц</w:t>
            </w:r>
            <w:proofErr w:type="gramEnd"/>
            <w:r w:rsidRPr="002B260B">
              <w:rPr>
                <w:rFonts w:ascii="Times New Roman" w:eastAsia="Times New Roman" w:hAnsi="Times New Roman" w:cs="Times New Roman"/>
                <w:color w:val="000000"/>
                <w:sz w:val="28"/>
                <w:szCs w:val="28"/>
                <w:lang w:eastAsia="ru-RU"/>
              </w:rPr>
              <w:t>ц</w:t>
            </w:r>
            <w:proofErr w:type="spellEnd"/>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Драматизация сказки «Теремок»</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46</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Звуки [х-х’]</w:t>
            </w:r>
            <w:proofErr w:type="gramStart"/>
            <w:r w:rsidRPr="002B260B">
              <w:rPr>
                <w:rFonts w:ascii="Times New Roman" w:eastAsia="Times New Roman" w:hAnsi="Times New Roman" w:cs="Times New Roman"/>
                <w:color w:val="000000"/>
                <w:sz w:val="28"/>
                <w:szCs w:val="28"/>
                <w:lang w:eastAsia="ru-RU"/>
              </w:rPr>
              <w:t>,[</w:t>
            </w:r>
            <w:proofErr w:type="gramEnd"/>
            <w:r w:rsidRPr="002B260B">
              <w:rPr>
                <w:rFonts w:ascii="Times New Roman" w:eastAsia="Times New Roman" w:hAnsi="Times New Roman" w:cs="Times New Roman"/>
                <w:color w:val="000000"/>
                <w:sz w:val="28"/>
                <w:szCs w:val="28"/>
                <w:lang w:eastAsia="ru-RU"/>
              </w:rPr>
              <w:t xml:space="preserve">ц ]. Буквы </w:t>
            </w:r>
            <w:proofErr w:type="spellStart"/>
            <w:r w:rsidRPr="002B260B">
              <w:rPr>
                <w:rFonts w:ascii="Times New Roman" w:eastAsia="Times New Roman" w:hAnsi="Times New Roman" w:cs="Times New Roman"/>
                <w:color w:val="000000"/>
                <w:sz w:val="28"/>
                <w:szCs w:val="28"/>
                <w:lang w:eastAsia="ru-RU"/>
              </w:rPr>
              <w:t>Хх</w:t>
            </w:r>
            <w:proofErr w:type="gramStart"/>
            <w:r w:rsidRPr="002B260B">
              <w:rPr>
                <w:rFonts w:ascii="Times New Roman" w:eastAsia="Times New Roman" w:hAnsi="Times New Roman" w:cs="Times New Roman"/>
                <w:color w:val="000000"/>
                <w:sz w:val="28"/>
                <w:szCs w:val="28"/>
                <w:lang w:eastAsia="ru-RU"/>
              </w:rPr>
              <w:t>,Ц</w:t>
            </w:r>
            <w:proofErr w:type="gramEnd"/>
            <w:r w:rsidRPr="002B260B">
              <w:rPr>
                <w:rFonts w:ascii="Times New Roman" w:eastAsia="Times New Roman" w:hAnsi="Times New Roman" w:cs="Times New Roman"/>
                <w:color w:val="000000"/>
                <w:sz w:val="28"/>
                <w:szCs w:val="28"/>
                <w:lang w:eastAsia="ru-RU"/>
              </w:rPr>
              <w:t>ц</w:t>
            </w:r>
            <w:proofErr w:type="spellEnd"/>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Драматизация сказки «Теремок»</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47</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Звуки [щ’], [ч’], </w:t>
            </w:r>
            <w:proofErr w:type="gramStart"/>
            <w:r w:rsidRPr="002B260B">
              <w:rPr>
                <w:rFonts w:ascii="Times New Roman" w:eastAsia="Times New Roman" w:hAnsi="Times New Roman" w:cs="Times New Roman"/>
                <w:color w:val="000000"/>
                <w:sz w:val="28"/>
                <w:szCs w:val="28"/>
                <w:lang w:eastAsia="ru-RU"/>
              </w:rPr>
              <w:t xml:space="preserve">[ </w:t>
            </w:r>
            <w:proofErr w:type="gramEnd"/>
            <w:r w:rsidRPr="002B260B">
              <w:rPr>
                <w:rFonts w:ascii="Times New Roman" w:eastAsia="Times New Roman" w:hAnsi="Times New Roman" w:cs="Times New Roman"/>
                <w:color w:val="000000"/>
                <w:sz w:val="28"/>
                <w:szCs w:val="28"/>
                <w:lang w:eastAsia="ru-RU"/>
              </w:rPr>
              <w:t xml:space="preserve">й]. Буквы </w:t>
            </w:r>
            <w:proofErr w:type="spellStart"/>
            <w:r w:rsidRPr="002B260B">
              <w:rPr>
                <w:rFonts w:ascii="Times New Roman" w:eastAsia="Times New Roman" w:hAnsi="Times New Roman" w:cs="Times New Roman"/>
                <w:color w:val="000000"/>
                <w:sz w:val="28"/>
                <w:szCs w:val="28"/>
                <w:lang w:eastAsia="ru-RU"/>
              </w:rPr>
              <w:t>Щщ</w:t>
            </w:r>
            <w:proofErr w:type="gramStart"/>
            <w:r w:rsidRPr="002B260B">
              <w:rPr>
                <w:rFonts w:ascii="Times New Roman" w:eastAsia="Times New Roman" w:hAnsi="Times New Roman" w:cs="Times New Roman"/>
                <w:color w:val="000000"/>
                <w:sz w:val="28"/>
                <w:szCs w:val="28"/>
                <w:lang w:eastAsia="ru-RU"/>
              </w:rPr>
              <w:t>,Ч</w:t>
            </w:r>
            <w:proofErr w:type="gramEnd"/>
            <w:r w:rsidRPr="002B260B">
              <w:rPr>
                <w:rFonts w:ascii="Times New Roman" w:eastAsia="Times New Roman" w:hAnsi="Times New Roman" w:cs="Times New Roman"/>
                <w:color w:val="000000"/>
                <w:sz w:val="28"/>
                <w:szCs w:val="28"/>
                <w:lang w:eastAsia="ru-RU"/>
              </w:rPr>
              <w:t>ч</w:t>
            </w:r>
            <w:proofErr w:type="spellEnd"/>
            <w:r w:rsidRPr="002B260B">
              <w:rPr>
                <w:rFonts w:ascii="Times New Roman" w:eastAsia="Times New Roman" w:hAnsi="Times New Roman" w:cs="Times New Roman"/>
                <w:color w:val="000000"/>
                <w:sz w:val="28"/>
                <w:szCs w:val="28"/>
                <w:lang w:eastAsia="ru-RU"/>
              </w:rPr>
              <w:t xml:space="preserve">, </w:t>
            </w:r>
            <w:proofErr w:type="spellStart"/>
            <w:r w:rsidRPr="002B260B">
              <w:rPr>
                <w:rFonts w:ascii="Times New Roman" w:eastAsia="Times New Roman" w:hAnsi="Times New Roman" w:cs="Times New Roman"/>
                <w:color w:val="000000"/>
                <w:sz w:val="28"/>
                <w:szCs w:val="28"/>
                <w:lang w:eastAsia="ru-RU"/>
              </w:rPr>
              <w:t>Йй</w:t>
            </w:r>
            <w:proofErr w:type="spellEnd"/>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Драматизация сказки «Колобок»</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B86F11">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48</w:t>
            </w:r>
          </w:p>
        </w:tc>
        <w:tc>
          <w:tcPr>
            <w:tcW w:w="12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58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Ь и Ъ знаки. Алфавит.</w:t>
            </w:r>
          </w:p>
        </w:tc>
        <w:tc>
          <w:tcPr>
            <w:tcW w:w="105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26.03</w:t>
            </w:r>
          </w:p>
        </w:tc>
        <w:tc>
          <w:tcPr>
            <w:tcW w:w="11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bl>
    <w:p w:rsidR="001842E1" w:rsidRPr="002B260B" w:rsidRDefault="001842E1" w:rsidP="00B86F11">
      <w:pPr>
        <w:spacing w:after="0"/>
        <w:ind w:firstLine="709"/>
        <w:jc w:val="both"/>
        <w:rPr>
          <w:rFonts w:ascii="Times New Roman" w:eastAsia="Times New Roman" w:hAnsi="Times New Roman" w:cs="Times New Roman"/>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lastRenderedPageBreak/>
        <w:t>Тематическое планирование по математическому развитию</w:t>
      </w:r>
      <w:r>
        <w:rPr>
          <w:rFonts w:ascii="Times New Roman" w:eastAsia="Times New Roman" w:hAnsi="Times New Roman" w:cs="Times New Roman"/>
          <w:b/>
          <w:bCs/>
          <w:color w:val="000000"/>
          <w:sz w:val="28"/>
          <w:szCs w:val="28"/>
          <w:lang w:eastAsia="ru-RU"/>
        </w:rPr>
        <w:t xml:space="preserve"> речи </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bl>
      <w:tblPr>
        <w:tblW w:w="8085" w:type="dxa"/>
        <w:tblInd w:w="541" w:type="dxa"/>
        <w:tblCellMar>
          <w:top w:w="105" w:type="dxa"/>
          <w:left w:w="105" w:type="dxa"/>
          <w:bottom w:w="105" w:type="dxa"/>
          <w:right w:w="105" w:type="dxa"/>
        </w:tblCellMar>
        <w:tblLook w:val="04A0" w:firstRow="1" w:lastRow="0" w:firstColumn="1" w:lastColumn="0" w:noHBand="0" w:noVBand="1"/>
      </w:tblPr>
      <w:tblGrid>
        <w:gridCol w:w="835"/>
        <w:gridCol w:w="1055"/>
        <w:gridCol w:w="4102"/>
        <w:gridCol w:w="1055"/>
        <w:gridCol w:w="1038"/>
      </w:tblGrid>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п/п</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Кол-во</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часов</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Тема занятия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плану</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факту</w:t>
            </w: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Признаки предметов (размер, цвет, форма).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Признаки предметов (размер, цвет, форма).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Большой, маленький.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Большой, маленький.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Высокий, низкий.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Выше, ниже.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Высокий, низкий.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Выше, ниже.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Слева, справа.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Слева, справа.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Длинный, короткий.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Длиннее, короче.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Длинный, короткий.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Длиннее, короче.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Больше? Меньше?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Столько 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Больше? Меньше?</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Столько же?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Круг. Многоугольник.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Круг. Многоугольник.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Прямоугольник. Квадрат.</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Прямоугольник. Квадрат.</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Справа, слева, вверху, внизу.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Справа, слева, вверху, внизу.</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Позже. Раньше.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Позже. Раньше.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Легкий, тяжелый.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Легче, тяжелее.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Легкий, тяжелый.</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Легче, тяжелее.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1.</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19.12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24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1.</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2. Пара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2. Пара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Равенство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Равенство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Сложение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Сложение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Вычитание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Вычитание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6.</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6.</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7.</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7.</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8.</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9.</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Число и цифра 10.</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1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Решение задач с помощью рисунков.</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bl>
    <w:p w:rsidR="001842E1" w:rsidRPr="002B260B" w:rsidRDefault="001842E1" w:rsidP="00B86F11">
      <w:pPr>
        <w:spacing w:after="0"/>
        <w:jc w:val="both"/>
        <w:rPr>
          <w:rFonts w:ascii="Times New Roman" w:eastAsia="Times New Roman" w:hAnsi="Times New Roman" w:cs="Times New Roman"/>
          <w:b/>
          <w:bCs/>
          <w:color w:val="000000"/>
          <w:sz w:val="28"/>
          <w:szCs w:val="28"/>
          <w:lang w:eastAsia="ru-RU"/>
        </w:rPr>
      </w:pPr>
    </w:p>
    <w:p w:rsidR="001842E1" w:rsidRDefault="001842E1" w:rsidP="00B86F11">
      <w:pPr>
        <w:spacing w:after="0"/>
        <w:jc w:val="both"/>
        <w:rPr>
          <w:rFonts w:ascii="Times New Roman" w:eastAsia="Times New Roman" w:hAnsi="Times New Roman" w:cs="Times New Roman"/>
          <w:color w:val="000000"/>
          <w:sz w:val="28"/>
          <w:szCs w:val="28"/>
          <w:lang w:eastAsia="ru-RU"/>
        </w:rPr>
      </w:pPr>
    </w:p>
    <w:p w:rsidR="001842E1" w:rsidRDefault="001842E1" w:rsidP="00056F06">
      <w:pPr>
        <w:spacing w:after="0"/>
        <w:jc w:val="center"/>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lastRenderedPageBreak/>
        <w:t>Тематическое планирование по окружающему миру</w:t>
      </w:r>
    </w:p>
    <w:p w:rsidR="006C4366" w:rsidRPr="002B260B" w:rsidRDefault="006C4366" w:rsidP="00B86F11">
      <w:pPr>
        <w:spacing w:after="0"/>
        <w:jc w:val="both"/>
        <w:rPr>
          <w:rFonts w:ascii="Times New Roman" w:eastAsia="Times New Roman" w:hAnsi="Times New Roman" w:cs="Times New Roman"/>
          <w:color w:val="000000"/>
          <w:sz w:val="28"/>
          <w:szCs w:val="28"/>
          <w:lang w:eastAsia="ru-RU"/>
        </w:rPr>
      </w:pPr>
    </w:p>
    <w:tbl>
      <w:tblPr>
        <w:tblW w:w="8408" w:type="dxa"/>
        <w:tblInd w:w="541" w:type="dxa"/>
        <w:tblCellMar>
          <w:top w:w="105" w:type="dxa"/>
          <w:left w:w="105" w:type="dxa"/>
          <w:bottom w:w="105" w:type="dxa"/>
          <w:right w:w="105" w:type="dxa"/>
        </w:tblCellMar>
        <w:tblLook w:val="04A0" w:firstRow="1" w:lastRow="0" w:firstColumn="1" w:lastColumn="0" w:noHBand="0" w:noVBand="1"/>
      </w:tblPr>
      <w:tblGrid>
        <w:gridCol w:w="835"/>
        <w:gridCol w:w="1055"/>
        <w:gridCol w:w="4425"/>
        <w:gridCol w:w="1055"/>
        <w:gridCol w:w="1038"/>
      </w:tblGrid>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п/п</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Кол-во</w:t>
            </w:r>
          </w:p>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часов</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Тема занятия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плану</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Дата по факту</w:t>
            </w: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Звездное небо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Звездное небо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Солнце и луна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Солнце и луна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Откуда взялась радуга?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Откуда взялась радуга?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Травянистые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29.10</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Травянистые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Кустарники.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7.11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Кустарники.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Деревья.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Деревья.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Декоративные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Декоративные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Овощи и фрукты.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28.11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Овощи и фрукты.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Съедобные и ядовитые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Съедобные и ядовитые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Лекарственные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Лекарственные растения.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Мхи и папоротники.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Мхи и папоротники.</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Грибы.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26.12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Грибы.</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9.01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Твоя мастерская.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14.01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Твоя мастерская.</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16.01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животных?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21.01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 узнать животных?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23.01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живом уголке.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28.01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живом уголке.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30.01</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lastRenderedPageBreak/>
              <w:t>33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Домашние животные.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Домашние животные.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6.02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Породы собак.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11.02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Породы собак.</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13.02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насекомых.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18.02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насекомых.</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20.02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39</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рыб.</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25.02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40</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рыб.</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27.02</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41</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птиц.</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42</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 мире зверей.</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43</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Какие еще бывают животные?</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10.03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44</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Времена года.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12.03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45</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Осень.</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17.03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46</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Зима.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19.03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47</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Весна.</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24.03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r w:rsidR="001842E1" w:rsidRPr="002B260B" w:rsidTr="006C4366">
        <w:tc>
          <w:tcPr>
            <w:tcW w:w="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48</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w:t>
            </w:r>
          </w:p>
        </w:tc>
        <w:tc>
          <w:tcPr>
            <w:tcW w:w="4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Лето.</w:t>
            </w:r>
          </w:p>
        </w:tc>
        <w:tc>
          <w:tcPr>
            <w:tcW w:w="1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26.03</w:t>
            </w:r>
          </w:p>
        </w:tc>
        <w:tc>
          <w:tcPr>
            <w:tcW w:w="103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842E1" w:rsidRPr="002B260B" w:rsidRDefault="001842E1" w:rsidP="00B86F11">
            <w:pPr>
              <w:spacing w:after="0"/>
              <w:jc w:val="both"/>
              <w:rPr>
                <w:rFonts w:ascii="Times New Roman" w:eastAsia="Times New Roman" w:hAnsi="Times New Roman" w:cs="Times New Roman"/>
                <w:color w:val="000000"/>
                <w:sz w:val="28"/>
                <w:szCs w:val="28"/>
                <w:lang w:eastAsia="ru-RU"/>
              </w:rPr>
            </w:pPr>
          </w:p>
        </w:tc>
      </w:tr>
    </w:tbl>
    <w:p w:rsidR="001842E1" w:rsidRPr="002B260B" w:rsidRDefault="001842E1" w:rsidP="00B86F11">
      <w:pPr>
        <w:spacing w:after="0"/>
        <w:jc w:val="both"/>
        <w:rPr>
          <w:rFonts w:ascii="Times New Roman" w:eastAsia="Times New Roman" w:hAnsi="Times New Roman" w:cs="Times New Roman"/>
          <w:b/>
          <w:bCs/>
          <w:color w:val="000000"/>
          <w:sz w:val="28"/>
          <w:szCs w:val="28"/>
          <w:lang w:eastAsia="ru-RU"/>
        </w:rPr>
      </w:pPr>
    </w:p>
    <w:p w:rsidR="001842E1" w:rsidRPr="002B260B" w:rsidRDefault="001842E1" w:rsidP="00B86F11">
      <w:pPr>
        <w:spacing w:after="0"/>
        <w:ind w:firstLine="709"/>
        <w:jc w:val="both"/>
        <w:rPr>
          <w:rFonts w:ascii="Times New Roman" w:eastAsia="Times New Roman" w:hAnsi="Times New Roman" w:cs="Times New Roman"/>
          <w:b/>
          <w:bCs/>
          <w:color w:val="000000"/>
          <w:sz w:val="28"/>
          <w:szCs w:val="28"/>
          <w:lang w:eastAsia="ru-RU"/>
        </w:rPr>
      </w:pPr>
    </w:p>
    <w:p w:rsidR="001842E1" w:rsidRPr="001D4EA4" w:rsidRDefault="001842E1" w:rsidP="00B86F11">
      <w:pPr>
        <w:pStyle w:val="a3"/>
        <w:numPr>
          <w:ilvl w:val="1"/>
          <w:numId w:val="21"/>
        </w:numPr>
        <w:spacing w:after="0"/>
        <w:ind w:left="0"/>
        <w:jc w:val="both"/>
        <w:rPr>
          <w:rFonts w:ascii="Times New Roman" w:eastAsia="Times New Roman" w:hAnsi="Times New Roman" w:cs="Times New Roman"/>
          <w:b/>
          <w:sz w:val="28"/>
          <w:szCs w:val="28"/>
        </w:rPr>
      </w:pPr>
      <w:r w:rsidRPr="001D4EA4">
        <w:rPr>
          <w:rFonts w:ascii="Times New Roman" w:eastAsia="Times New Roman" w:hAnsi="Times New Roman" w:cs="Times New Roman"/>
          <w:b/>
          <w:sz w:val="28"/>
          <w:szCs w:val="28"/>
        </w:rPr>
        <w:t xml:space="preserve">Условия реализации программы. </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39"/>
          <w:b/>
          <w:bCs/>
          <w:color w:val="000000"/>
          <w:sz w:val="28"/>
          <w:szCs w:val="28"/>
        </w:rPr>
        <w:t>Сроки реализации программы </w:t>
      </w:r>
      <w:r w:rsidRPr="002B260B">
        <w:rPr>
          <w:rStyle w:val="c52"/>
          <w:color w:val="000000"/>
          <w:sz w:val="28"/>
          <w:szCs w:val="28"/>
        </w:rPr>
        <w:t>Программа реализуется в течение 2 месяцев. Обучение детей рассчитано на 8 учебных недели, общее количество учебных часов – 24.</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39"/>
          <w:b/>
          <w:bCs/>
          <w:color w:val="000000"/>
          <w:sz w:val="28"/>
          <w:szCs w:val="28"/>
        </w:rPr>
        <w:t>Формы и режим занятий</w:t>
      </w:r>
      <w:r w:rsidRPr="002B260B">
        <w:rPr>
          <w:rStyle w:val="c0"/>
          <w:color w:val="000000"/>
          <w:sz w:val="28"/>
          <w:szCs w:val="28"/>
        </w:rPr>
        <w:t> </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Порядок организации работы школы будущих первоклассников:</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продолжительность занятий - 25 минут;</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форма проведения занятий - групповая;</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начало занятий - 06 февраля текущего учебного года;</w:t>
      </w:r>
    </w:p>
    <w:p w:rsidR="001842E1" w:rsidRPr="002B260B" w:rsidRDefault="001842E1" w:rsidP="00B86F11">
      <w:pPr>
        <w:pStyle w:val="c10"/>
        <w:shd w:val="clear" w:color="auto" w:fill="FFFFFF"/>
        <w:spacing w:before="0" w:beforeAutospacing="0" w:after="0" w:afterAutospacing="0" w:line="276" w:lineRule="auto"/>
        <w:ind w:firstLine="709"/>
        <w:jc w:val="both"/>
        <w:rPr>
          <w:color w:val="000000"/>
          <w:sz w:val="28"/>
          <w:szCs w:val="28"/>
        </w:rPr>
      </w:pPr>
      <w:r w:rsidRPr="002B260B">
        <w:rPr>
          <w:rStyle w:val="c0"/>
          <w:color w:val="000000"/>
          <w:sz w:val="28"/>
          <w:szCs w:val="28"/>
        </w:rPr>
        <w:t>•        окончание занятий – 27 марта текущего учебного года;</w:t>
      </w:r>
    </w:p>
    <w:p w:rsidR="001842E1" w:rsidRDefault="001842E1" w:rsidP="00B86F11">
      <w:pPr>
        <w:pStyle w:val="c10"/>
        <w:shd w:val="clear" w:color="auto" w:fill="FFFFFF"/>
        <w:spacing w:before="0" w:beforeAutospacing="0" w:after="0" w:afterAutospacing="0" w:line="276" w:lineRule="auto"/>
        <w:ind w:firstLine="709"/>
        <w:jc w:val="both"/>
        <w:rPr>
          <w:rStyle w:val="c0"/>
          <w:color w:val="000000"/>
          <w:sz w:val="28"/>
          <w:szCs w:val="28"/>
        </w:rPr>
      </w:pPr>
      <w:r w:rsidRPr="002B260B">
        <w:rPr>
          <w:rStyle w:val="c0"/>
          <w:color w:val="000000"/>
          <w:sz w:val="28"/>
          <w:szCs w:val="28"/>
        </w:rPr>
        <w:t>•        режим занятий: 1 раз в неделю (среда) – 3 занятия по 25 минут с перерывами на отдых 5 минут.</w:t>
      </w:r>
    </w:p>
    <w:p w:rsidR="001842E1" w:rsidRDefault="001842E1" w:rsidP="00B86F11">
      <w:pPr>
        <w:pStyle w:val="c10"/>
        <w:shd w:val="clear" w:color="auto" w:fill="FFFFFF"/>
        <w:spacing w:before="0" w:beforeAutospacing="0" w:after="0" w:afterAutospacing="0" w:line="276" w:lineRule="auto"/>
        <w:ind w:firstLine="709"/>
        <w:jc w:val="both"/>
        <w:rPr>
          <w:rStyle w:val="c0"/>
          <w:color w:val="000000"/>
          <w:sz w:val="28"/>
          <w:szCs w:val="28"/>
        </w:rPr>
      </w:pPr>
    </w:p>
    <w:p w:rsidR="001842E1" w:rsidRPr="001D0382" w:rsidRDefault="001842E1" w:rsidP="00B86F11">
      <w:pPr>
        <w:pStyle w:val="c10"/>
        <w:numPr>
          <w:ilvl w:val="1"/>
          <w:numId w:val="21"/>
        </w:numPr>
        <w:shd w:val="clear" w:color="auto" w:fill="FFFFFF"/>
        <w:spacing w:before="0" w:beforeAutospacing="0" w:after="0" w:afterAutospacing="0" w:line="276" w:lineRule="auto"/>
        <w:ind w:left="0"/>
        <w:jc w:val="both"/>
        <w:rPr>
          <w:b/>
          <w:color w:val="000000"/>
          <w:sz w:val="28"/>
          <w:szCs w:val="28"/>
        </w:rPr>
      </w:pPr>
      <w:r w:rsidRPr="001D0382">
        <w:rPr>
          <w:b/>
          <w:color w:val="000000"/>
          <w:sz w:val="28"/>
          <w:szCs w:val="28"/>
        </w:rPr>
        <w:t xml:space="preserve">Оценочный материал. </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 xml:space="preserve"> Оценка предметных результатов</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Диагностика интегративного качества «Эмоционально отзывчивый»</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Количество детей:</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Дата проведения:</w:t>
      </w:r>
    </w:p>
    <w:tbl>
      <w:tblPr>
        <w:tblW w:w="9933" w:type="dxa"/>
        <w:tblInd w:w="-62" w:type="dxa"/>
        <w:shd w:val="clear" w:color="auto" w:fill="FFFFFF"/>
        <w:tblCellMar>
          <w:left w:w="0" w:type="dxa"/>
          <w:right w:w="0" w:type="dxa"/>
        </w:tblCellMar>
        <w:tblLook w:val="04A0" w:firstRow="1" w:lastRow="0" w:firstColumn="1" w:lastColumn="0" w:noHBand="0" w:noVBand="1"/>
      </w:tblPr>
      <w:tblGrid>
        <w:gridCol w:w="505"/>
        <w:gridCol w:w="1447"/>
        <w:gridCol w:w="1795"/>
        <w:gridCol w:w="2134"/>
        <w:gridCol w:w="2435"/>
        <w:gridCol w:w="1617"/>
      </w:tblGrid>
      <w:tr w:rsidR="001842E1" w:rsidRPr="006C4366" w:rsidTr="00056F06">
        <w:trPr>
          <w:trHeight w:val="2038"/>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bookmarkStart w:id="1" w:name="90eb17613ca6cda7b54cabe617c8119988695ae0"/>
            <w:bookmarkStart w:id="2" w:name="1"/>
            <w:bookmarkEnd w:id="1"/>
            <w:bookmarkEnd w:id="2"/>
            <w:r w:rsidRPr="006C4366">
              <w:rPr>
                <w:rFonts w:ascii="Times New Roman" w:hAnsi="Times New Roman" w:cs="Times New Roman"/>
                <w:sz w:val="28"/>
                <w:szCs w:val="28"/>
                <w:lang w:eastAsia="ru-RU"/>
              </w:rPr>
              <w:lastRenderedPageBreak/>
              <w:t>№</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Ф. И. ребёнка</w:t>
            </w: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Откликается на эмоции близких людей и друзей</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Сопереживает персонажам сказок, историй, рассказов</w:t>
            </w: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Эмоционально реагирует на произведения изобразительного искусства, музыкальные произведения, мир природы</w:t>
            </w: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Итоговые результаты</w:t>
            </w:r>
          </w:p>
        </w:tc>
      </w:tr>
      <w:tr w:rsidR="001842E1" w:rsidRPr="006C4366" w:rsidTr="00056F06">
        <w:trPr>
          <w:trHeight w:val="223"/>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1</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44"/>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2</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23"/>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3</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44"/>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4</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23"/>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5</w:t>
            </w: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44"/>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в</w:t>
            </w:r>
          </w:p>
        </w:tc>
      </w:tr>
      <w:tr w:rsidR="001842E1" w:rsidRPr="006C4366" w:rsidTr="00056F06">
        <w:trPr>
          <w:trHeight w:val="223"/>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w:t>
            </w:r>
          </w:p>
        </w:tc>
      </w:tr>
      <w:tr w:rsidR="001842E1" w:rsidRPr="006C4366" w:rsidTr="00056F06">
        <w:trPr>
          <w:trHeight w:val="264"/>
        </w:trPr>
        <w:tc>
          <w:tcPr>
            <w:tcW w:w="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н</w:t>
            </w:r>
          </w:p>
        </w:tc>
      </w:tr>
    </w:tbl>
    <w:p w:rsidR="001842E1" w:rsidRDefault="001842E1" w:rsidP="00B86F11">
      <w:pPr>
        <w:shd w:val="clear" w:color="auto" w:fill="FFFFFF"/>
        <w:spacing w:after="0"/>
        <w:ind w:firstLine="709"/>
        <w:jc w:val="both"/>
        <w:rPr>
          <w:rFonts w:ascii="Times New Roman" w:eastAsia="Times New Roman" w:hAnsi="Times New Roman" w:cs="Times New Roman"/>
          <w:b/>
          <w:bCs/>
          <w:color w:val="000000"/>
          <w:sz w:val="28"/>
          <w:szCs w:val="28"/>
          <w:lang w:eastAsia="ru-RU"/>
        </w:rPr>
      </w:pPr>
    </w:p>
    <w:p w:rsidR="001842E1" w:rsidRDefault="001842E1" w:rsidP="00B86F11">
      <w:pPr>
        <w:shd w:val="clear" w:color="auto" w:fill="FFFFFF"/>
        <w:spacing w:after="0"/>
        <w:ind w:firstLine="709"/>
        <w:jc w:val="both"/>
        <w:rPr>
          <w:rFonts w:ascii="Times New Roman" w:eastAsia="Times New Roman" w:hAnsi="Times New Roman" w:cs="Times New Roman"/>
          <w:b/>
          <w:bCs/>
          <w:color w:val="000000"/>
          <w:sz w:val="28"/>
          <w:szCs w:val="28"/>
          <w:lang w:eastAsia="ru-RU"/>
        </w:rPr>
      </w:pPr>
      <w:r w:rsidRPr="002B260B">
        <w:rPr>
          <w:rFonts w:ascii="Times New Roman" w:eastAsia="Times New Roman" w:hAnsi="Times New Roman" w:cs="Times New Roman"/>
          <w:b/>
          <w:bCs/>
          <w:color w:val="000000"/>
          <w:sz w:val="28"/>
          <w:szCs w:val="28"/>
          <w:lang w:eastAsia="ru-RU"/>
        </w:rPr>
        <w:t>Диагностика интегративного качества «Способный решать интеллектуальные и личностные задачи, адекватные возрасту»</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Количество детей:</w:t>
      </w:r>
    </w:p>
    <w:p w:rsidR="001842E1" w:rsidRPr="002B260B" w:rsidRDefault="001842E1" w:rsidP="00056F06">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Дата проведения:</w:t>
      </w:r>
    </w:p>
    <w:tbl>
      <w:tblPr>
        <w:tblpPr w:leftFromText="180" w:rightFromText="180" w:vertAnchor="text" w:horzAnchor="margin" w:tblpXSpec="center" w:tblpY="76"/>
        <w:tblW w:w="10217" w:type="dxa"/>
        <w:shd w:val="clear" w:color="auto" w:fill="FFFFFF"/>
        <w:tblLayout w:type="fixed"/>
        <w:tblCellMar>
          <w:left w:w="0" w:type="dxa"/>
          <w:right w:w="0" w:type="dxa"/>
        </w:tblCellMar>
        <w:tblLook w:val="04A0" w:firstRow="1" w:lastRow="0" w:firstColumn="1" w:lastColumn="0" w:noHBand="0" w:noVBand="1"/>
      </w:tblPr>
      <w:tblGrid>
        <w:gridCol w:w="542"/>
        <w:gridCol w:w="2166"/>
        <w:gridCol w:w="2637"/>
        <w:gridCol w:w="1895"/>
        <w:gridCol w:w="1624"/>
        <w:gridCol w:w="1353"/>
      </w:tblGrid>
      <w:tr w:rsidR="001842E1" w:rsidRPr="006C4366" w:rsidTr="00056F06">
        <w:trPr>
          <w:trHeight w:val="272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Ф. И. ребёнка</w:t>
            </w: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Может применять самостоятельно усвоенные знания и способы деятельности для решения новых задач, поставленных как взрослым, так и им самим</w:t>
            </w: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Умеет, в зависимости от ситуации, преобразовывать способы решения задач (проблем)</w:t>
            </w: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Способен предложить собственный замысел и воплотить его в рисунке, постройке, рассказе</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Итоговые результаты</w:t>
            </w:r>
          </w:p>
        </w:tc>
      </w:tr>
      <w:tr w:rsidR="001842E1" w:rsidRPr="006C4366" w:rsidTr="00056F06">
        <w:trPr>
          <w:trHeight w:val="27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1</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5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2</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7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3</w:t>
            </w: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5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в</w:t>
            </w:r>
          </w:p>
        </w:tc>
      </w:tr>
      <w:tr w:rsidR="001842E1" w:rsidRPr="006C4366" w:rsidTr="00056F06">
        <w:trPr>
          <w:trHeight w:val="27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w:t>
            </w:r>
          </w:p>
        </w:tc>
      </w:tr>
      <w:tr w:rsidR="001842E1" w:rsidRPr="006C4366" w:rsidTr="00056F06">
        <w:trPr>
          <w:trHeight w:val="276"/>
        </w:trPr>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н</w:t>
            </w:r>
          </w:p>
        </w:tc>
      </w:tr>
    </w:tbl>
    <w:p w:rsidR="001842E1"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bookmarkStart w:id="3" w:name="3c04633a0e8cad5bc61069457be3c3fd9c2f960f"/>
      <w:bookmarkStart w:id="4" w:name="2"/>
      <w:bookmarkEnd w:id="3"/>
      <w:bookmarkEnd w:id="4"/>
    </w:p>
    <w:p w:rsidR="001842E1" w:rsidRPr="009669B5"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Диагностика интегративных качеств «Овладений универсальными предпосылками учебной деятельности»</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Количество детей:</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Дата проведения:</w:t>
      </w:r>
    </w:p>
    <w:tbl>
      <w:tblPr>
        <w:tblW w:w="10474" w:type="dxa"/>
        <w:tblInd w:w="-601" w:type="dxa"/>
        <w:shd w:val="clear" w:color="auto" w:fill="FFFFFF"/>
        <w:tblCellMar>
          <w:left w:w="0" w:type="dxa"/>
          <w:right w:w="0" w:type="dxa"/>
        </w:tblCellMar>
        <w:tblLook w:val="04A0" w:firstRow="1" w:lastRow="0" w:firstColumn="1" w:lastColumn="0" w:noHBand="0" w:noVBand="1"/>
      </w:tblPr>
      <w:tblGrid>
        <w:gridCol w:w="484"/>
        <w:gridCol w:w="2162"/>
        <w:gridCol w:w="2502"/>
        <w:gridCol w:w="2038"/>
        <w:gridCol w:w="3288"/>
      </w:tblGrid>
      <w:tr w:rsidR="001842E1" w:rsidRPr="006C4366" w:rsidTr="00056F06">
        <w:trPr>
          <w:trHeight w:val="164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bookmarkStart w:id="5" w:name="3c006833e714894fdd3e2712140aca74aa62c304"/>
            <w:bookmarkStart w:id="6" w:name="3"/>
            <w:bookmarkEnd w:id="5"/>
            <w:bookmarkEnd w:id="6"/>
            <w:r w:rsidRPr="006C4366">
              <w:rPr>
                <w:rFonts w:ascii="Times New Roman" w:hAnsi="Times New Roman" w:cs="Times New Roman"/>
                <w:sz w:val="28"/>
                <w:szCs w:val="28"/>
                <w:lang w:eastAsia="ru-RU"/>
              </w:rPr>
              <w:t>№</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Ф. И. ребёнка</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Уровень владения универсальными предпосылками учебной деятельности</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Уровень владения необходимыми умениями и навыками</w:t>
            </w: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Итоговые результаты</w:t>
            </w:r>
          </w:p>
        </w:tc>
      </w:tr>
      <w:tr w:rsidR="001842E1" w:rsidRPr="006C4366" w:rsidTr="00056F06">
        <w:trPr>
          <w:trHeight w:val="232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Умеет работать по правилу и образцу</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Умеет слушать взрослого</w:t>
            </w: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Сформированы умения и навыки, необходимые для осуществления различных видов деятельности</w:t>
            </w:r>
          </w:p>
        </w:tc>
      </w:tr>
      <w:tr w:rsidR="001842E1" w:rsidRPr="006C4366" w:rsidTr="00056F06">
        <w:trPr>
          <w:trHeight w:val="24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1</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6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2</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6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в</w:t>
            </w:r>
          </w:p>
        </w:tc>
      </w:tr>
      <w:tr w:rsidR="001842E1" w:rsidRPr="006C4366" w:rsidTr="00056F06">
        <w:trPr>
          <w:trHeight w:val="24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w:t>
            </w:r>
          </w:p>
        </w:tc>
      </w:tr>
      <w:tr w:rsidR="001842E1" w:rsidRPr="006C4366" w:rsidTr="00056F06">
        <w:trPr>
          <w:trHeight w:val="260"/>
        </w:trPr>
        <w:tc>
          <w:tcPr>
            <w:tcW w:w="4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33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sz w:val="28"/>
                <w:szCs w:val="28"/>
                <w:lang w:eastAsia="ru-RU"/>
              </w:rPr>
              <w:t>н</w:t>
            </w:r>
          </w:p>
        </w:tc>
      </w:tr>
    </w:tbl>
    <w:p w:rsidR="001842E1" w:rsidRPr="002B260B" w:rsidRDefault="001842E1" w:rsidP="00B86F11">
      <w:pPr>
        <w:shd w:val="clear" w:color="auto" w:fill="FFFFFF"/>
        <w:spacing w:after="0"/>
        <w:ind w:firstLine="709"/>
        <w:jc w:val="both"/>
        <w:rPr>
          <w:rFonts w:ascii="Times New Roman" w:eastAsia="Times New Roman" w:hAnsi="Times New Roman" w:cs="Times New Roman"/>
          <w:b/>
          <w:bCs/>
          <w:color w:val="000000"/>
          <w:sz w:val="28"/>
          <w:szCs w:val="28"/>
          <w:lang w:eastAsia="ru-RU"/>
        </w:rPr>
      </w:pP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Диагностика интегративных качеств «Овладевший необходимыми умениями и навыками</w:t>
      </w:r>
      <w:r w:rsidRPr="002B260B">
        <w:rPr>
          <w:rFonts w:ascii="Times New Roman" w:eastAsia="Times New Roman" w:hAnsi="Times New Roman" w:cs="Times New Roman"/>
          <w:color w:val="000000"/>
          <w:sz w:val="28"/>
          <w:szCs w:val="28"/>
          <w:lang w:eastAsia="ru-RU"/>
        </w:rPr>
        <w:t>»</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Количество детей:</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Дата проведения:</w:t>
      </w:r>
    </w:p>
    <w:tbl>
      <w:tblPr>
        <w:tblW w:w="10457" w:type="dxa"/>
        <w:jc w:val="center"/>
        <w:shd w:val="clear" w:color="auto" w:fill="FFFFFF"/>
        <w:tblLayout w:type="fixed"/>
        <w:tblCellMar>
          <w:left w:w="0" w:type="dxa"/>
          <w:right w:w="0" w:type="dxa"/>
        </w:tblCellMar>
        <w:tblLook w:val="04A0" w:firstRow="1" w:lastRow="0" w:firstColumn="1" w:lastColumn="0" w:noHBand="0" w:noVBand="1"/>
      </w:tblPr>
      <w:tblGrid>
        <w:gridCol w:w="1073"/>
        <w:gridCol w:w="1541"/>
        <w:gridCol w:w="1541"/>
        <w:gridCol w:w="1072"/>
        <w:gridCol w:w="1206"/>
        <w:gridCol w:w="2681"/>
        <w:gridCol w:w="1343"/>
      </w:tblGrid>
      <w:tr w:rsidR="001842E1" w:rsidRPr="006C4366" w:rsidTr="00056F06">
        <w:trPr>
          <w:trHeight w:val="537"/>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bookmarkStart w:id="7" w:name="177988a0cb168ff466e5913919083d52504a20a8"/>
            <w:bookmarkStart w:id="8" w:name="4"/>
            <w:bookmarkEnd w:id="7"/>
            <w:bookmarkEnd w:id="8"/>
            <w:r w:rsidRPr="006C4366">
              <w:rPr>
                <w:rFonts w:ascii="Times New Roman" w:hAnsi="Times New Roman" w:cs="Times New Roman"/>
                <w:sz w:val="28"/>
                <w:szCs w:val="28"/>
                <w:lang w:eastAsia="ru-RU"/>
              </w:rPr>
              <w:t>№</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Ф. И.</w:t>
            </w:r>
          </w:p>
        </w:tc>
        <w:tc>
          <w:tcPr>
            <w:tcW w:w="784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r w:rsidRPr="006C4366">
              <w:rPr>
                <w:rFonts w:ascii="Times New Roman" w:hAnsi="Times New Roman" w:cs="Times New Roman"/>
                <w:sz w:val="28"/>
                <w:szCs w:val="28"/>
                <w:lang w:eastAsia="ru-RU"/>
              </w:rPr>
              <w:t>Уровень овладения необходимых умений и навыков</w:t>
            </w:r>
          </w:p>
        </w:tc>
      </w:tr>
      <w:tr w:rsidR="001842E1" w:rsidRPr="006C4366" w:rsidTr="00056F06">
        <w:trPr>
          <w:trHeight w:val="557"/>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математика</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Обучение грамоте</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proofErr w:type="spellStart"/>
            <w:r w:rsidRPr="006C4366">
              <w:rPr>
                <w:rFonts w:ascii="Times New Roman" w:hAnsi="Times New Roman" w:cs="Times New Roman"/>
                <w:sz w:val="28"/>
                <w:szCs w:val="28"/>
                <w:lang w:eastAsia="ru-RU"/>
              </w:rPr>
              <w:t>Окруж</w:t>
            </w:r>
            <w:proofErr w:type="spellEnd"/>
            <w:r w:rsidRPr="006C4366">
              <w:rPr>
                <w:rFonts w:ascii="Times New Roman" w:hAnsi="Times New Roman" w:cs="Times New Roman"/>
                <w:sz w:val="28"/>
                <w:szCs w:val="28"/>
                <w:lang w:eastAsia="ru-RU"/>
              </w:rPr>
              <w:t>. мир</w:t>
            </w: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Развитие речи</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Итоговый результат</w:t>
            </w:r>
          </w:p>
        </w:tc>
      </w:tr>
      <w:tr w:rsidR="001842E1" w:rsidRPr="006C4366" w:rsidTr="00056F06">
        <w:trPr>
          <w:trHeight w:val="2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1</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2</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2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3</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в</w:t>
            </w:r>
          </w:p>
        </w:tc>
      </w:tr>
      <w:tr w:rsidR="001842E1" w:rsidRPr="006C4366" w:rsidTr="00056F06">
        <w:trPr>
          <w:trHeight w:val="25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w:t>
            </w:r>
          </w:p>
        </w:tc>
      </w:tr>
      <w:tr w:rsidR="001842E1" w:rsidRPr="006C4366" w:rsidTr="00056F06">
        <w:trPr>
          <w:trHeight w:val="278"/>
          <w:jc w:val="center"/>
        </w:trPr>
        <w:tc>
          <w:tcPr>
            <w:tcW w:w="1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н</w:t>
            </w:r>
          </w:p>
        </w:tc>
      </w:tr>
    </w:tbl>
    <w:p w:rsidR="001842E1" w:rsidRPr="002B260B" w:rsidRDefault="001842E1" w:rsidP="00B86F11">
      <w:pPr>
        <w:shd w:val="clear" w:color="auto" w:fill="FFFFFF"/>
        <w:spacing w:after="0"/>
        <w:ind w:firstLine="709"/>
        <w:jc w:val="both"/>
        <w:rPr>
          <w:rFonts w:ascii="Times New Roman" w:eastAsia="Times New Roman" w:hAnsi="Times New Roman" w:cs="Times New Roman"/>
          <w:b/>
          <w:bCs/>
          <w:color w:val="000000"/>
          <w:sz w:val="28"/>
          <w:szCs w:val="28"/>
          <w:lang w:eastAsia="ru-RU"/>
        </w:rPr>
      </w:pPr>
    </w:p>
    <w:p w:rsidR="001842E1" w:rsidRPr="002B260B" w:rsidRDefault="001842E1" w:rsidP="00B86F11">
      <w:pPr>
        <w:shd w:val="clear" w:color="auto" w:fill="FFFFFF"/>
        <w:spacing w:after="0"/>
        <w:ind w:firstLine="709"/>
        <w:jc w:val="both"/>
        <w:rPr>
          <w:rFonts w:ascii="Times New Roman" w:eastAsia="Times New Roman" w:hAnsi="Times New Roman" w:cs="Times New Roman"/>
          <w:b/>
          <w:bCs/>
          <w:color w:val="000000"/>
          <w:sz w:val="28"/>
          <w:szCs w:val="28"/>
          <w:lang w:eastAsia="ru-RU"/>
        </w:rPr>
      </w:pP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b/>
          <w:bCs/>
          <w:color w:val="000000"/>
          <w:sz w:val="28"/>
          <w:szCs w:val="28"/>
          <w:lang w:eastAsia="ru-RU"/>
        </w:rPr>
        <w:t>Диагностика качества «Овладений средствами общения и способами взаимодействия со взрослыми и сверстниками»</w:t>
      </w:r>
    </w:p>
    <w:p w:rsidR="001842E1" w:rsidRPr="001842E1"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842E1">
        <w:rPr>
          <w:rFonts w:ascii="Times New Roman" w:eastAsia="Times New Roman" w:hAnsi="Times New Roman" w:cs="Times New Roman"/>
          <w:bCs/>
          <w:color w:val="000000"/>
          <w:sz w:val="28"/>
          <w:szCs w:val="28"/>
          <w:lang w:eastAsia="ru-RU"/>
        </w:rPr>
        <w:t>Количество детей:</w:t>
      </w:r>
    </w:p>
    <w:p w:rsidR="001842E1" w:rsidRPr="001842E1"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842E1">
        <w:rPr>
          <w:rFonts w:ascii="Times New Roman" w:eastAsia="Times New Roman" w:hAnsi="Times New Roman" w:cs="Times New Roman"/>
          <w:bCs/>
          <w:color w:val="000000"/>
          <w:sz w:val="28"/>
          <w:szCs w:val="28"/>
          <w:lang w:eastAsia="ru-RU"/>
        </w:rPr>
        <w:t>Дата проведения:</w:t>
      </w:r>
    </w:p>
    <w:tbl>
      <w:tblPr>
        <w:tblW w:w="10342" w:type="dxa"/>
        <w:jc w:val="center"/>
        <w:shd w:val="clear" w:color="auto" w:fill="FFFFFF"/>
        <w:tblLayout w:type="fixed"/>
        <w:tblCellMar>
          <w:left w:w="0" w:type="dxa"/>
          <w:right w:w="0" w:type="dxa"/>
        </w:tblCellMar>
        <w:tblLook w:val="04A0" w:firstRow="1" w:lastRow="0" w:firstColumn="1" w:lastColumn="0" w:noHBand="0" w:noVBand="1"/>
      </w:tblPr>
      <w:tblGrid>
        <w:gridCol w:w="1062"/>
        <w:gridCol w:w="1043"/>
        <w:gridCol w:w="1827"/>
        <w:gridCol w:w="2027"/>
        <w:gridCol w:w="2074"/>
        <w:gridCol w:w="1304"/>
        <w:gridCol w:w="1005"/>
      </w:tblGrid>
      <w:tr w:rsidR="001842E1" w:rsidRPr="006C4366" w:rsidTr="00056F06">
        <w:trPr>
          <w:trHeight w:val="859"/>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bookmarkStart w:id="9" w:name="fcb202e0d0ddd67ab4ab28192659aeb38c167088"/>
            <w:bookmarkStart w:id="10" w:name="5"/>
            <w:bookmarkEnd w:id="9"/>
            <w:bookmarkEnd w:id="10"/>
            <w:r w:rsidRPr="006C4366">
              <w:rPr>
                <w:rFonts w:ascii="Times New Roman" w:hAnsi="Times New Roman" w:cs="Times New Roman"/>
                <w:sz w:val="28"/>
                <w:szCs w:val="28"/>
                <w:lang w:eastAsia="ru-RU"/>
              </w:rPr>
              <w:t>№</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Ф. И. ребёнка</w:t>
            </w: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Адекватно использует вербальные и невербальные средства общения</w:t>
            </w: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Владеет диагностической речью</w:t>
            </w: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Владеет конструктивными способами взаимодействия с детьми и взрослыми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Способен изменять стиль общения со взрослыми и сверстниками</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Итоговые результаты</w:t>
            </w:r>
          </w:p>
        </w:tc>
      </w:tr>
      <w:tr w:rsidR="001842E1" w:rsidRPr="006C4366" w:rsidTr="00056F06">
        <w:trPr>
          <w:trHeight w:val="586"/>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5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2E1" w:rsidRPr="006C4366" w:rsidRDefault="001842E1" w:rsidP="00B86F11">
            <w:pPr>
              <w:spacing w:after="0"/>
              <w:rPr>
                <w:rFonts w:ascii="Times New Roman" w:hAnsi="Times New Roman" w:cs="Times New Roman"/>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7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2E1" w:rsidRPr="006C4366" w:rsidRDefault="001842E1" w:rsidP="00B86F11">
            <w:pPr>
              <w:spacing w:after="0"/>
              <w:rPr>
                <w:rFonts w:ascii="Times New Roman" w:hAnsi="Times New Roman" w:cs="Times New Roman"/>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5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2E1" w:rsidRPr="006C4366" w:rsidRDefault="001842E1" w:rsidP="00B86F11">
            <w:pPr>
              <w:spacing w:after="0"/>
              <w:rPr>
                <w:rFonts w:ascii="Times New Roman" w:hAnsi="Times New Roman" w:cs="Times New Roman"/>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7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2E1" w:rsidRPr="006C4366" w:rsidRDefault="001842E1" w:rsidP="00B86F11">
            <w:pPr>
              <w:spacing w:after="0"/>
              <w:rPr>
                <w:rFonts w:ascii="Times New Roman" w:hAnsi="Times New Roman" w:cs="Times New Roman"/>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5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2E1" w:rsidRPr="006C4366" w:rsidRDefault="001842E1" w:rsidP="00B86F11">
            <w:pPr>
              <w:spacing w:after="0"/>
              <w:rPr>
                <w:rFonts w:ascii="Times New Roman" w:hAnsi="Times New Roman" w:cs="Times New Roman"/>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r>
      <w:tr w:rsidR="001842E1" w:rsidRPr="006C4366" w:rsidTr="00056F06">
        <w:trPr>
          <w:trHeight w:val="27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В</w:t>
            </w:r>
          </w:p>
        </w:tc>
      </w:tr>
      <w:tr w:rsidR="001842E1" w:rsidRPr="006C4366" w:rsidTr="00056F06">
        <w:trPr>
          <w:trHeight w:val="253"/>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С</w:t>
            </w:r>
          </w:p>
        </w:tc>
      </w:tr>
      <w:tr w:rsidR="001842E1" w:rsidRPr="006C4366" w:rsidTr="00056F06">
        <w:trPr>
          <w:trHeight w:val="292"/>
          <w:jc w:val="center"/>
        </w:trPr>
        <w:tc>
          <w:tcPr>
            <w:tcW w:w="10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20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color w:val="666666"/>
                <w:sz w:val="28"/>
                <w:szCs w:val="28"/>
                <w:lang w:eastAsia="ru-RU"/>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spacing w:after="0"/>
              <w:rPr>
                <w:rFonts w:ascii="Times New Roman" w:hAnsi="Times New Roman" w:cs="Times New Roman"/>
                <w:sz w:val="28"/>
                <w:szCs w:val="28"/>
                <w:lang w:eastAsia="ru-RU"/>
              </w:rPr>
            </w:pPr>
            <w:r w:rsidRPr="006C4366">
              <w:rPr>
                <w:rFonts w:ascii="Times New Roman" w:hAnsi="Times New Roman" w:cs="Times New Roman"/>
                <w:b/>
                <w:bCs/>
                <w:sz w:val="28"/>
                <w:szCs w:val="28"/>
                <w:lang w:eastAsia="ru-RU"/>
              </w:rPr>
              <w:t>Н</w:t>
            </w:r>
          </w:p>
        </w:tc>
      </w:tr>
    </w:tbl>
    <w:p w:rsidR="001842E1" w:rsidRPr="002B260B" w:rsidRDefault="001842E1" w:rsidP="00B86F11">
      <w:pPr>
        <w:shd w:val="clear" w:color="auto" w:fill="FFFFFF"/>
        <w:spacing w:after="0"/>
        <w:ind w:firstLine="709"/>
        <w:jc w:val="both"/>
        <w:rPr>
          <w:rFonts w:ascii="Times New Roman" w:eastAsia="Times New Roman" w:hAnsi="Times New Roman" w:cs="Times New Roman"/>
          <w:b/>
          <w:bCs/>
          <w:color w:val="000000"/>
          <w:sz w:val="28"/>
          <w:szCs w:val="28"/>
          <w:lang w:eastAsia="ru-RU"/>
        </w:rPr>
      </w:pPr>
    </w:p>
    <w:p w:rsidR="001842E1" w:rsidRPr="002B260B" w:rsidRDefault="00B86F1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1842E1" w:rsidRPr="002B260B">
        <w:rPr>
          <w:rFonts w:ascii="Times New Roman" w:eastAsia="Times New Roman" w:hAnsi="Times New Roman" w:cs="Times New Roman"/>
          <w:b/>
          <w:bCs/>
          <w:color w:val="000000"/>
          <w:sz w:val="28"/>
          <w:szCs w:val="28"/>
          <w:lang w:eastAsia="ru-RU"/>
        </w:rPr>
        <w:t>Способность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842E1" w:rsidRPr="00056F06"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56F06">
        <w:rPr>
          <w:rFonts w:ascii="Times New Roman" w:eastAsia="Times New Roman" w:hAnsi="Times New Roman" w:cs="Times New Roman"/>
          <w:bCs/>
          <w:color w:val="000000"/>
          <w:sz w:val="28"/>
          <w:szCs w:val="28"/>
          <w:lang w:eastAsia="ru-RU"/>
        </w:rPr>
        <w:t>Количество детей:</w:t>
      </w:r>
    </w:p>
    <w:p w:rsidR="001842E1" w:rsidRPr="00056F06"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056F06">
        <w:rPr>
          <w:rFonts w:ascii="Times New Roman" w:eastAsia="Times New Roman" w:hAnsi="Times New Roman" w:cs="Times New Roman"/>
          <w:bCs/>
          <w:color w:val="000000"/>
          <w:sz w:val="28"/>
          <w:szCs w:val="28"/>
          <w:lang w:eastAsia="ru-RU"/>
        </w:rPr>
        <w:t>Дата проведения:</w:t>
      </w:r>
    </w:p>
    <w:tbl>
      <w:tblPr>
        <w:tblW w:w="10619" w:type="dxa"/>
        <w:tblInd w:w="-743" w:type="dxa"/>
        <w:shd w:val="clear" w:color="auto" w:fill="FFFFFF"/>
        <w:tblLayout w:type="fixed"/>
        <w:tblCellMar>
          <w:left w:w="0" w:type="dxa"/>
          <w:right w:w="0" w:type="dxa"/>
        </w:tblCellMar>
        <w:tblLook w:val="04A0" w:firstRow="1" w:lastRow="0" w:firstColumn="1" w:lastColumn="0" w:noHBand="0" w:noVBand="1"/>
      </w:tblPr>
      <w:tblGrid>
        <w:gridCol w:w="859"/>
        <w:gridCol w:w="1312"/>
        <w:gridCol w:w="2933"/>
        <w:gridCol w:w="1832"/>
        <w:gridCol w:w="2259"/>
        <w:gridCol w:w="1424"/>
      </w:tblGrid>
      <w:tr w:rsidR="001842E1" w:rsidRPr="006C4366" w:rsidTr="00056F06">
        <w:trPr>
          <w:trHeight w:val="1704"/>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bookmarkStart w:id="11" w:name="ffc9b6ea6fa1dfe665b5bcac344d26ae1bc29837"/>
            <w:bookmarkStart w:id="12" w:name="6"/>
            <w:bookmarkEnd w:id="11"/>
            <w:bookmarkEnd w:id="12"/>
            <w:r w:rsidRPr="006C4366">
              <w:rPr>
                <w:rFonts w:ascii="Times New Roman" w:hAnsi="Times New Roman" w:cs="Times New Roman"/>
                <w:sz w:val="28"/>
                <w:szCs w:val="28"/>
                <w:lang w:eastAsia="ru-RU"/>
              </w:rPr>
              <w:t>№</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Ф. И. ребёнка</w:t>
            </w: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 xml:space="preserve">Поведение определяется не сиюминутными желаниями и потребностями, а </w:t>
            </w:r>
            <w:r w:rsidRPr="006C4366">
              <w:rPr>
                <w:rFonts w:ascii="Times New Roman" w:hAnsi="Times New Roman" w:cs="Times New Roman"/>
                <w:sz w:val="28"/>
                <w:szCs w:val="28"/>
                <w:lang w:eastAsia="ru-RU"/>
              </w:rPr>
              <w:lastRenderedPageBreak/>
              <w:t>требованиями со стороны взрослых и ценностными представлениями о том, «что такое хорошо и что такое плохо»</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lastRenderedPageBreak/>
              <w:t>Способен планировать свои действия, направленны</w:t>
            </w:r>
            <w:r w:rsidRPr="006C4366">
              <w:rPr>
                <w:rFonts w:ascii="Times New Roman" w:hAnsi="Times New Roman" w:cs="Times New Roman"/>
                <w:sz w:val="28"/>
                <w:szCs w:val="28"/>
                <w:lang w:eastAsia="ru-RU"/>
              </w:rPr>
              <w:lastRenderedPageBreak/>
              <w:t>е на достижение конкретной цели</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lastRenderedPageBreak/>
              <w:t>Соблюдает правила поведения на улиц</w:t>
            </w:r>
            <w:proofErr w:type="gramStart"/>
            <w:r w:rsidRPr="006C4366">
              <w:rPr>
                <w:rFonts w:ascii="Times New Roman" w:hAnsi="Times New Roman" w:cs="Times New Roman"/>
                <w:sz w:val="28"/>
                <w:szCs w:val="28"/>
                <w:lang w:eastAsia="ru-RU"/>
              </w:rPr>
              <w:t>е(</w:t>
            </w:r>
            <w:proofErr w:type="gramEnd"/>
            <w:r w:rsidRPr="006C4366">
              <w:rPr>
                <w:rFonts w:ascii="Times New Roman" w:hAnsi="Times New Roman" w:cs="Times New Roman"/>
                <w:sz w:val="28"/>
                <w:szCs w:val="28"/>
                <w:lang w:eastAsia="ru-RU"/>
              </w:rPr>
              <w:t xml:space="preserve">дорожные правила), в </w:t>
            </w:r>
            <w:r w:rsidRPr="006C4366">
              <w:rPr>
                <w:rFonts w:ascii="Times New Roman" w:hAnsi="Times New Roman" w:cs="Times New Roman"/>
                <w:sz w:val="28"/>
                <w:szCs w:val="28"/>
                <w:lang w:eastAsia="ru-RU"/>
              </w:rPr>
              <w:lastRenderedPageBreak/>
              <w:t>общественных местах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lastRenderedPageBreak/>
              <w:t>Итоговые результаты</w:t>
            </w:r>
          </w:p>
        </w:tc>
      </w:tr>
      <w:tr w:rsidR="001842E1" w:rsidRPr="006C4366" w:rsidTr="00056F06">
        <w:trPr>
          <w:trHeight w:val="344"/>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lastRenderedPageBreak/>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363"/>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344"/>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363"/>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4</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344"/>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5</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r>
      <w:tr w:rsidR="001842E1" w:rsidRPr="006C4366" w:rsidTr="00056F06">
        <w:trPr>
          <w:trHeight w:val="363"/>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В</w:t>
            </w:r>
          </w:p>
        </w:tc>
      </w:tr>
      <w:tr w:rsidR="001842E1" w:rsidRPr="006C4366" w:rsidTr="00056F06">
        <w:trPr>
          <w:trHeight w:val="344"/>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С</w:t>
            </w:r>
          </w:p>
        </w:tc>
      </w:tr>
      <w:tr w:rsidR="001842E1" w:rsidRPr="006C4366" w:rsidTr="00056F06">
        <w:trPr>
          <w:trHeight w:val="363"/>
        </w:trPr>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9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color w:val="666666"/>
                <w:sz w:val="28"/>
                <w:szCs w:val="28"/>
                <w:lang w:eastAsia="ru-RU"/>
              </w:rPr>
            </w:pPr>
          </w:p>
        </w:tc>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42E1" w:rsidRPr="006C4366" w:rsidRDefault="001842E1" w:rsidP="00B86F11">
            <w:pPr>
              <w:pStyle w:val="a5"/>
              <w:spacing w:line="276" w:lineRule="auto"/>
              <w:rPr>
                <w:rFonts w:ascii="Times New Roman" w:hAnsi="Times New Roman" w:cs="Times New Roman"/>
                <w:sz w:val="28"/>
                <w:szCs w:val="28"/>
                <w:lang w:eastAsia="ru-RU"/>
              </w:rPr>
            </w:pPr>
            <w:r w:rsidRPr="006C4366">
              <w:rPr>
                <w:rFonts w:ascii="Times New Roman" w:hAnsi="Times New Roman" w:cs="Times New Roman"/>
                <w:sz w:val="28"/>
                <w:szCs w:val="28"/>
                <w:lang w:eastAsia="ru-RU"/>
              </w:rPr>
              <w:t>Н</w:t>
            </w:r>
          </w:p>
        </w:tc>
      </w:tr>
    </w:tbl>
    <w:p w:rsidR="00514C2C" w:rsidRDefault="00514C2C" w:rsidP="00B86F11">
      <w:pPr>
        <w:spacing w:after="0"/>
        <w:jc w:val="both"/>
        <w:rPr>
          <w:rFonts w:ascii="Times New Roman" w:hAnsi="Times New Roman" w:cs="Times New Roman"/>
          <w:b/>
          <w:sz w:val="28"/>
          <w:szCs w:val="28"/>
        </w:rPr>
      </w:pPr>
    </w:p>
    <w:p w:rsidR="001842E1" w:rsidRPr="00514C2C" w:rsidRDefault="001842E1" w:rsidP="00514C2C">
      <w:pPr>
        <w:pStyle w:val="a3"/>
        <w:numPr>
          <w:ilvl w:val="1"/>
          <w:numId w:val="21"/>
        </w:numPr>
        <w:spacing w:after="0"/>
        <w:jc w:val="both"/>
        <w:rPr>
          <w:rFonts w:ascii="Times New Roman" w:hAnsi="Times New Roman" w:cs="Times New Roman"/>
          <w:b/>
          <w:sz w:val="28"/>
          <w:szCs w:val="28"/>
        </w:rPr>
      </w:pPr>
      <w:proofErr w:type="spellStart"/>
      <w:r w:rsidRPr="00514C2C">
        <w:rPr>
          <w:rFonts w:ascii="Times New Roman" w:hAnsi="Times New Roman" w:cs="Times New Roman"/>
          <w:b/>
          <w:sz w:val="28"/>
          <w:szCs w:val="28"/>
        </w:rPr>
        <w:t>Программно</w:t>
      </w:r>
      <w:proofErr w:type="spellEnd"/>
      <w:r w:rsidRPr="00514C2C">
        <w:rPr>
          <w:rFonts w:ascii="Times New Roman" w:hAnsi="Times New Roman" w:cs="Times New Roman"/>
          <w:b/>
          <w:sz w:val="28"/>
          <w:szCs w:val="28"/>
        </w:rPr>
        <w:t xml:space="preserve"> </w:t>
      </w:r>
      <w:proofErr w:type="gramStart"/>
      <w:r w:rsidRPr="00514C2C">
        <w:rPr>
          <w:rFonts w:ascii="Times New Roman" w:hAnsi="Times New Roman" w:cs="Times New Roman"/>
          <w:b/>
          <w:sz w:val="28"/>
          <w:szCs w:val="28"/>
        </w:rPr>
        <w:t>–м</w:t>
      </w:r>
      <w:proofErr w:type="gramEnd"/>
      <w:r w:rsidRPr="00514C2C">
        <w:rPr>
          <w:rFonts w:ascii="Times New Roman" w:hAnsi="Times New Roman" w:cs="Times New Roman"/>
          <w:b/>
          <w:sz w:val="28"/>
          <w:szCs w:val="28"/>
        </w:rPr>
        <w:t xml:space="preserve">етодическое обеспечение </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1.Федосова Н.А. От слова к букве</w:t>
      </w:r>
      <w:proofErr w:type="gramStart"/>
      <w:r w:rsidRPr="002B260B">
        <w:rPr>
          <w:rFonts w:ascii="Times New Roman" w:eastAsia="Times New Roman" w:hAnsi="Times New Roman" w:cs="Times New Roman"/>
          <w:color w:val="000000"/>
          <w:sz w:val="28"/>
          <w:szCs w:val="28"/>
          <w:lang w:eastAsia="ru-RU"/>
        </w:rPr>
        <w:t>.</w:t>
      </w:r>
      <w:proofErr w:type="gramEnd"/>
      <w:r w:rsidRPr="002B260B">
        <w:rPr>
          <w:rFonts w:ascii="Times New Roman" w:eastAsia="Times New Roman" w:hAnsi="Times New Roman" w:cs="Times New Roman"/>
          <w:color w:val="000000"/>
          <w:sz w:val="28"/>
          <w:szCs w:val="28"/>
          <w:lang w:eastAsia="ru-RU"/>
        </w:rPr>
        <w:t xml:space="preserve">  (</w:t>
      </w:r>
      <w:proofErr w:type="gramStart"/>
      <w:r w:rsidRPr="002B260B">
        <w:rPr>
          <w:rFonts w:ascii="Times New Roman" w:eastAsia="Times New Roman" w:hAnsi="Times New Roman" w:cs="Times New Roman"/>
          <w:color w:val="000000"/>
          <w:sz w:val="28"/>
          <w:szCs w:val="28"/>
          <w:lang w:eastAsia="ru-RU"/>
        </w:rPr>
        <w:t>в</w:t>
      </w:r>
      <w:proofErr w:type="gramEnd"/>
      <w:r w:rsidRPr="002B260B">
        <w:rPr>
          <w:rFonts w:ascii="Times New Roman" w:eastAsia="Times New Roman" w:hAnsi="Times New Roman" w:cs="Times New Roman"/>
          <w:color w:val="000000"/>
          <w:sz w:val="28"/>
          <w:szCs w:val="28"/>
          <w:lang w:eastAsia="ru-RU"/>
        </w:rPr>
        <w:t xml:space="preserve"> двух частях) - М.: Просвещение, 2019</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2.Волкова С.И. Математические ступеньки. - М.: Просвещение, 2019</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3.Плешаков А.А. Зеленая тропинка. - М.: Просвещение, 2019</w:t>
      </w:r>
    </w:p>
    <w:p w:rsidR="001842E1" w:rsidRPr="002B260B"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4. Тетрадь с заданиями для развития детей. Изучаем математику.</w:t>
      </w: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5. Тетрадь с заданиями для развития детей. Дошкольные прописи в линию.</w:t>
      </w: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1842E1" w:rsidRDefault="001842E1" w:rsidP="00B86F11">
      <w:pPr>
        <w:spacing w:after="0"/>
        <w:ind w:firstLine="709"/>
        <w:jc w:val="both"/>
        <w:rPr>
          <w:rFonts w:ascii="Times New Roman" w:eastAsia="Times New Roman" w:hAnsi="Times New Roman" w:cs="Times New Roman"/>
          <w:color w:val="000000"/>
          <w:sz w:val="28"/>
          <w:szCs w:val="28"/>
          <w:lang w:eastAsia="ru-RU"/>
        </w:rPr>
      </w:pPr>
    </w:p>
    <w:p w:rsidR="006C4366" w:rsidRPr="002B260B" w:rsidRDefault="006C4366" w:rsidP="00514C2C">
      <w:pPr>
        <w:spacing w:after="0"/>
        <w:jc w:val="both"/>
        <w:rPr>
          <w:rFonts w:ascii="Times New Roman" w:eastAsia="Times New Roman" w:hAnsi="Times New Roman" w:cs="Times New Roman"/>
          <w:color w:val="000000"/>
          <w:sz w:val="28"/>
          <w:szCs w:val="28"/>
          <w:lang w:eastAsia="ru-RU"/>
        </w:rPr>
      </w:pPr>
    </w:p>
    <w:p w:rsidR="001842E1" w:rsidRPr="009669B5" w:rsidRDefault="001842E1" w:rsidP="00B86F11">
      <w:pPr>
        <w:pStyle w:val="a3"/>
        <w:numPr>
          <w:ilvl w:val="0"/>
          <w:numId w:val="21"/>
        </w:numPr>
        <w:spacing w:after="0"/>
        <w:ind w:left="0"/>
        <w:jc w:val="both"/>
        <w:rPr>
          <w:rFonts w:ascii="Times New Roman" w:eastAsia="Times New Roman" w:hAnsi="Times New Roman" w:cs="Times New Roman"/>
          <w:b/>
          <w:color w:val="000000"/>
          <w:sz w:val="28"/>
          <w:szCs w:val="28"/>
          <w:lang w:eastAsia="ru-RU"/>
        </w:rPr>
      </w:pPr>
      <w:r w:rsidRPr="009669B5">
        <w:rPr>
          <w:rFonts w:ascii="Times New Roman" w:eastAsia="Times New Roman" w:hAnsi="Times New Roman" w:cs="Times New Roman"/>
          <w:b/>
          <w:color w:val="000000"/>
          <w:sz w:val="28"/>
          <w:szCs w:val="28"/>
          <w:lang w:eastAsia="ru-RU"/>
        </w:rPr>
        <w:lastRenderedPageBreak/>
        <w:t>Список литературы</w:t>
      </w:r>
    </w:p>
    <w:p w:rsidR="001842E1" w:rsidRPr="002B260B" w:rsidRDefault="001842E1" w:rsidP="00B86F11">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Волкова С.И. «Математические ступеньки». Пособие для детей 5 – 7 лет. –                            </w:t>
      </w:r>
    </w:p>
    <w:p w:rsidR="001842E1" w:rsidRPr="002B260B" w:rsidRDefault="001842E1" w:rsidP="00B86F1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Плешаков А.А. «Зелёная тропинка». Пособие для детей 5 – 7 лет. –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Федосова Н.А. «От слова к букве.»  Пособие для детей 5 – 7 лет в 2-х частях. –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 xml:space="preserve">Федосова Н.А., Коваленко Е.В., </w:t>
      </w:r>
      <w:proofErr w:type="spellStart"/>
      <w:r w:rsidRPr="002B260B">
        <w:rPr>
          <w:rFonts w:ascii="Times New Roman" w:eastAsia="Times New Roman" w:hAnsi="Times New Roman" w:cs="Times New Roman"/>
          <w:color w:val="000000"/>
          <w:sz w:val="28"/>
          <w:szCs w:val="28"/>
          <w:lang w:eastAsia="ru-RU"/>
        </w:rPr>
        <w:t>Дядюнова</w:t>
      </w:r>
      <w:proofErr w:type="spellEnd"/>
      <w:r w:rsidRPr="002B260B">
        <w:rPr>
          <w:rFonts w:ascii="Times New Roman" w:eastAsia="Times New Roman" w:hAnsi="Times New Roman" w:cs="Times New Roman"/>
          <w:color w:val="000000"/>
          <w:sz w:val="28"/>
          <w:szCs w:val="28"/>
          <w:lang w:eastAsia="ru-RU"/>
        </w:rPr>
        <w:t xml:space="preserve"> И.А. и др. «Программа по подготовке к школе детей 5 – 7 лет».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Федосова Н.А., Белова Т.В., Солнцева В.А. и др. «Методические рекомендации к  программе «Преемственность».  М.: Просвещение, 2015.</w:t>
      </w:r>
    </w:p>
    <w:p w:rsidR="001842E1" w:rsidRPr="002B260B" w:rsidRDefault="001842E1" w:rsidP="00B86F11">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2B260B">
        <w:rPr>
          <w:rFonts w:ascii="Times New Roman" w:eastAsia="Times New Roman" w:hAnsi="Times New Roman" w:cs="Times New Roman"/>
          <w:color w:val="000000"/>
          <w:sz w:val="28"/>
          <w:szCs w:val="28"/>
          <w:lang w:eastAsia="ru-RU"/>
        </w:rPr>
        <w:t>А.А. Плешаков. От земли до неба: Атлас – определитель для учащихся начальных классов. – М.: Просвещение, 2013.</w:t>
      </w:r>
    </w:p>
    <w:p w:rsidR="009F4F0D" w:rsidRDefault="009F4F0D" w:rsidP="00B86F11">
      <w:pPr>
        <w:spacing w:after="0"/>
      </w:pPr>
    </w:p>
    <w:sectPr w:rsidR="009F4F0D" w:rsidSect="00514C2C">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13" w:rsidRDefault="00E27513" w:rsidP="004B5F63">
      <w:pPr>
        <w:spacing w:after="0" w:line="240" w:lineRule="auto"/>
      </w:pPr>
      <w:r>
        <w:separator/>
      </w:r>
    </w:p>
  </w:endnote>
  <w:endnote w:type="continuationSeparator" w:id="0">
    <w:p w:rsidR="00E27513" w:rsidRDefault="00E27513" w:rsidP="004B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Italic">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422105"/>
      <w:docPartObj>
        <w:docPartGallery w:val="Page Numbers (Bottom of Page)"/>
        <w:docPartUnique/>
      </w:docPartObj>
    </w:sdtPr>
    <w:sdtContent>
      <w:p w:rsidR="00514C2C" w:rsidRDefault="00514C2C">
        <w:pPr>
          <w:pStyle w:val="ab"/>
          <w:jc w:val="center"/>
        </w:pPr>
        <w:r>
          <w:fldChar w:fldCharType="begin"/>
        </w:r>
        <w:r>
          <w:instrText>PAGE   \* MERGEFORMAT</w:instrText>
        </w:r>
        <w:r>
          <w:fldChar w:fldCharType="separate"/>
        </w:r>
        <w:r>
          <w:rPr>
            <w:noProof/>
          </w:rPr>
          <w:t>28</w:t>
        </w:r>
        <w:r>
          <w:fldChar w:fldCharType="end"/>
        </w:r>
      </w:p>
    </w:sdtContent>
  </w:sdt>
  <w:p w:rsidR="004B5F63" w:rsidRDefault="004B5F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13" w:rsidRDefault="00E27513" w:rsidP="004B5F63">
      <w:pPr>
        <w:spacing w:after="0" w:line="240" w:lineRule="auto"/>
      </w:pPr>
      <w:r>
        <w:separator/>
      </w:r>
    </w:p>
  </w:footnote>
  <w:footnote w:type="continuationSeparator" w:id="0">
    <w:p w:rsidR="00E27513" w:rsidRDefault="00E27513" w:rsidP="004B5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1">
    <w:nsid w:val="07A97FD3"/>
    <w:multiLevelType w:val="hybridMultilevel"/>
    <w:tmpl w:val="0B8EB37E"/>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B2559"/>
    <w:multiLevelType w:val="hybridMultilevel"/>
    <w:tmpl w:val="E5B2770C"/>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C074E"/>
    <w:multiLevelType w:val="hybridMultilevel"/>
    <w:tmpl w:val="D2A6D63C"/>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870AA"/>
    <w:multiLevelType w:val="hybridMultilevel"/>
    <w:tmpl w:val="D6C25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243C1"/>
    <w:multiLevelType w:val="multilevel"/>
    <w:tmpl w:val="F01C082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7852E0"/>
    <w:multiLevelType w:val="multilevel"/>
    <w:tmpl w:val="0C4C45D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33860EA"/>
    <w:multiLevelType w:val="multilevel"/>
    <w:tmpl w:val="51DCDED6"/>
    <w:lvl w:ilvl="0">
      <w:start w:val="1"/>
      <w:numFmt w:val="decimal"/>
      <w:lvlText w:val="%1."/>
      <w:lvlJc w:val="left"/>
      <w:pPr>
        <w:ind w:left="720" w:hanging="360"/>
      </w:pPr>
      <w:rPr>
        <w:rFonts w:eastAsia="Times New Roman"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nsid w:val="27220FA3"/>
    <w:multiLevelType w:val="multilevel"/>
    <w:tmpl w:val="9C60A64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89F0692"/>
    <w:multiLevelType w:val="multilevel"/>
    <w:tmpl w:val="E5DA76E2"/>
    <w:lvl w:ilvl="0">
      <w:start w:val="9"/>
      <w:numFmt w:val="decimal"/>
      <w:lvlText w:val="%1."/>
      <w:lvlJc w:val="left"/>
      <w:pPr>
        <w:ind w:left="720" w:hanging="360"/>
      </w:pPr>
      <w:rPr>
        <w:rFonts w:hint="default"/>
        <w:b/>
      </w:rPr>
    </w:lvl>
    <w:lvl w:ilvl="1">
      <w:start w:val="5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BBD24A6"/>
    <w:multiLevelType w:val="hybridMultilevel"/>
    <w:tmpl w:val="79F66184"/>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107024"/>
    <w:multiLevelType w:val="multilevel"/>
    <w:tmpl w:val="66F42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b/>
        <w:color w:val="000000"/>
      </w:rPr>
    </w:lvl>
    <w:lvl w:ilvl="2">
      <w:start w:val="1"/>
      <w:numFmt w:val="decimal"/>
      <w:isLgl/>
      <w:lvlText w:val="%1.%2.%3."/>
      <w:lvlJc w:val="left"/>
      <w:pPr>
        <w:ind w:left="1080" w:hanging="720"/>
      </w:pPr>
      <w:rPr>
        <w:rFonts w:eastAsia="Times New Roman" w:hint="default"/>
        <w:b/>
        <w:color w:val="000000"/>
      </w:rPr>
    </w:lvl>
    <w:lvl w:ilvl="3">
      <w:start w:val="1"/>
      <w:numFmt w:val="decimal"/>
      <w:isLgl/>
      <w:lvlText w:val="%1.%2.%3.%4."/>
      <w:lvlJc w:val="left"/>
      <w:pPr>
        <w:ind w:left="1440" w:hanging="1080"/>
      </w:pPr>
      <w:rPr>
        <w:rFonts w:eastAsia="Times New Roman" w:hint="default"/>
        <w:b/>
        <w:color w:val="000000"/>
      </w:rPr>
    </w:lvl>
    <w:lvl w:ilvl="4">
      <w:start w:val="1"/>
      <w:numFmt w:val="decimal"/>
      <w:isLgl/>
      <w:lvlText w:val="%1.%2.%3.%4.%5."/>
      <w:lvlJc w:val="left"/>
      <w:pPr>
        <w:ind w:left="1440" w:hanging="1080"/>
      </w:pPr>
      <w:rPr>
        <w:rFonts w:eastAsia="Times New Roman" w:hint="default"/>
        <w:b/>
        <w:color w:val="000000"/>
      </w:rPr>
    </w:lvl>
    <w:lvl w:ilvl="5">
      <w:start w:val="1"/>
      <w:numFmt w:val="decimal"/>
      <w:isLgl/>
      <w:lvlText w:val="%1.%2.%3.%4.%5.%6."/>
      <w:lvlJc w:val="left"/>
      <w:pPr>
        <w:ind w:left="1800" w:hanging="1440"/>
      </w:pPr>
      <w:rPr>
        <w:rFonts w:eastAsia="Times New Roman" w:hint="default"/>
        <w:b/>
        <w:color w:val="000000"/>
      </w:rPr>
    </w:lvl>
    <w:lvl w:ilvl="6">
      <w:start w:val="1"/>
      <w:numFmt w:val="decimal"/>
      <w:isLgl/>
      <w:lvlText w:val="%1.%2.%3.%4.%5.%6.%7."/>
      <w:lvlJc w:val="left"/>
      <w:pPr>
        <w:ind w:left="2160" w:hanging="1800"/>
      </w:pPr>
      <w:rPr>
        <w:rFonts w:eastAsia="Times New Roman" w:hint="default"/>
        <w:b/>
        <w:color w:val="000000"/>
      </w:rPr>
    </w:lvl>
    <w:lvl w:ilvl="7">
      <w:start w:val="1"/>
      <w:numFmt w:val="decimal"/>
      <w:isLgl/>
      <w:lvlText w:val="%1.%2.%3.%4.%5.%6.%7.%8."/>
      <w:lvlJc w:val="left"/>
      <w:pPr>
        <w:ind w:left="2160" w:hanging="1800"/>
      </w:pPr>
      <w:rPr>
        <w:rFonts w:eastAsia="Times New Roman" w:hint="default"/>
        <w:b/>
        <w:color w:val="000000"/>
      </w:rPr>
    </w:lvl>
    <w:lvl w:ilvl="8">
      <w:start w:val="1"/>
      <w:numFmt w:val="decimal"/>
      <w:isLgl/>
      <w:lvlText w:val="%1.%2.%3.%4.%5.%6.%7.%8.%9."/>
      <w:lvlJc w:val="left"/>
      <w:pPr>
        <w:ind w:left="2520" w:hanging="2160"/>
      </w:pPr>
      <w:rPr>
        <w:rFonts w:eastAsia="Times New Roman" w:hint="default"/>
        <w:b/>
        <w:color w:val="000000"/>
      </w:rPr>
    </w:lvl>
  </w:abstractNum>
  <w:abstractNum w:abstractNumId="12">
    <w:nsid w:val="36CC6A4A"/>
    <w:multiLevelType w:val="hybridMultilevel"/>
    <w:tmpl w:val="CE18F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41EB7"/>
    <w:multiLevelType w:val="multilevel"/>
    <w:tmpl w:val="14D8E0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A1F0729"/>
    <w:multiLevelType w:val="multilevel"/>
    <w:tmpl w:val="CF50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22367B"/>
    <w:multiLevelType w:val="hybridMultilevel"/>
    <w:tmpl w:val="763EA1B8"/>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4268FF"/>
    <w:multiLevelType w:val="hybridMultilevel"/>
    <w:tmpl w:val="8E5E1BCA"/>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1F6934"/>
    <w:multiLevelType w:val="hybridMultilevel"/>
    <w:tmpl w:val="732E0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36300A"/>
    <w:multiLevelType w:val="hybridMultilevel"/>
    <w:tmpl w:val="35C07194"/>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742D88"/>
    <w:multiLevelType w:val="multilevel"/>
    <w:tmpl w:val="11BCA53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50A7549"/>
    <w:multiLevelType w:val="multilevel"/>
    <w:tmpl w:val="A09E3A5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6F597642"/>
    <w:multiLevelType w:val="hybridMultilevel"/>
    <w:tmpl w:val="43F8DDBC"/>
    <w:lvl w:ilvl="0" w:tplc="00000008">
      <w:start w:val="1"/>
      <w:numFmt w:val="bullet"/>
      <w:lvlText w:val=""/>
      <w:lvlJc w:val="left"/>
      <w:pPr>
        <w:ind w:left="720" w:hanging="360"/>
      </w:pPr>
      <w:rPr>
        <w:rFonts w:ascii="Symbol" w:hAnsi="Symbol"/>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8A089E"/>
    <w:multiLevelType w:val="multilevel"/>
    <w:tmpl w:val="7BF63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915176"/>
    <w:multiLevelType w:val="multilevel"/>
    <w:tmpl w:val="BD6C5D7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3"/>
  </w:num>
  <w:num w:numId="3">
    <w:abstractNumId w:val="1"/>
  </w:num>
  <w:num w:numId="4">
    <w:abstractNumId w:val="3"/>
  </w:num>
  <w:num w:numId="5">
    <w:abstractNumId w:val="15"/>
  </w:num>
  <w:num w:numId="6">
    <w:abstractNumId w:val="10"/>
  </w:num>
  <w:num w:numId="7">
    <w:abstractNumId w:val="21"/>
  </w:num>
  <w:num w:numId="8">
    <w:abstractNumId w:val="2"/>
  </w:num>
  <w:num w:numId="9">
    <w:abstractNumId w:val="16"/>
  </w:num>
  <w:num w:numId="10">
    <w:abstractNumId w:val="18"/>
  </w:num>
  <w:num w:numId="11">
    <w:abstractNumId w:val="0"/>
  </w:num>
  <w:num w:numId="12">
    <w:abstractNumId w:val="4"/>
  </w:num>
  <w:num w:numId="13">
    <w:abstractNumId w:val="23"/>
  </w:num>
  <w:num w:numId="14">
    <w:abstractNumId w:val="14"/>
  </w:num>
  <w:num w:numId="15">
    <w:abstractNumId w:val="22"/>
  </w:num>
  <w:num w:numId="16">
    <w:abstractNumId w:val="6"/>
  </w:num>
  <w:num w:numId="17">
    <w:abstractNumId w:val="20"/>
  </w:num>
  <w:num w:numId="18">
    <w:abstractNumId w:val="19"/>
  </w:num>
  <w:num w:numId="19">
    <w:abstractNumId w:val="17"/>
  </w:num>
  <w:num w:numId="20">
    <w:abstractNumId w:val="9"/>
  </w:num>
  <w:num w:numId="21">
    <w:abstractNumId w:val="7"/>
  </w:num>
  <w:num w:numId="22">
    <w:abstractNumId w:val="1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E1"/>
    <w:rsid w:val="000065C7"/>
    <w:rsid w:val="00056F06"/>
    <w:rsid w:val="001842E1"/>
    <w:rsid w:val="004B5F63"/>
    <w:rsid w:val="00514C2C"/>
    <w:rsid w:val="006C4366"/>
    <w:rsid w:val="00930E61"/>
    <w:rsid w:val="009676F8"/>
    <w:rsid w:val="009F4F0D"/>
    <w:rsid w:val="00A073BA"/>
    <w:rsid w:val="00B86F11"/>
    <w:rsid w:val="00E20288"/>
    <w:rsid w:val="00E2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E1"/>
  </w:style>
  <w:style w:type="paragraph" w:styleId="1">
    <w:name w:val="heading 1"/>
    <w:basedOn w:val="a"/>
    <w:next w:val="a"/>
    <w:link w:val="10"/>
    <w:uiPriority w:val="9"/>
    <w:qFormat/>
    <w:rsid w:val="00514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2E1"/>
    <w:pPr>
      <w:ind w:left="720"/>
      <w:contextualSpacing/>
    </w:pPr>
  </w:style>
  <w:style w:type="table" w:styleId="a4">
    <w:name w:val="Table Grid"/>
    <w:basedOn w:val="a1"/>
    <w:uiPriority w:val="59"/>
    <w:rsid w:val="00184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1842E1"/>
    <w:pPr>
      <w:spacing w:after="0" w:line="240" w:lineRule="auto"/>
    </w:pPr>
  </w:style>
  <w:style w:type="character" w:customStyle="1" w:styleId="a6">
    <w:name w:val="Без интервала Знак"/>
    <w:link w:val="a5"/>
    <w:uiPriority w:val="1"/>
    <w:rsid w:val="001842E1"/>
  </w:style>
  <w:style w:type="paragraph" w:customStyle="1" w:styleId="Default">
    <w:name w:val="Default"/>
    <w:rsid w:val="001842E1"/>
    <w:pPr>
      <w:autoSpaceDE w:val="0"/>
      <w:autoSpaceDN w:val="0"/>
      <w:adjustRightInd w:val="0"/>
      <w:spacing w:after="0" w:line="240" w:lineRule="auto"/>
    </w:pPr>
    <w:rPr>
      <w:rFonts w:ascii="Calibri" w:hAnsi="Calibri" w:cs="Calibri"/>
      <w:color w:val="000000"/>
      <w:sz w:val="24"/>
      <w:szCs w:val="24"/>
    </w:rPr>
  </w:style>
  <w:style w:type="paragraph" w:customStyle="1" w:styleId="zag1">
    <w:name w:val="zag_1"/>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842E1"/>
    <w:rPr>
      <w:b/>
      <w:bCs/>
    </w:rPr>
  </w:style>
  <w:style w:type="paragraph" w:customStyle="1" w:styleId="c10">
    <w:name w:val="c10"/>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842E1"/>
  </w:style>
  <w:style w:type="character" w:customStyle="1" w:styleId="c52">
    <w:name w:val="c52"/>
    <w:basedOn w:val="a0"/>
    <w:rsid w:val="001842E1"/>
  </w:style>
  <w:style w:type="character" w:customStyle="1" w:styleId="c0">
    <w:name w:val="c0"/>
    <w:basedOn w:val="a0"/>
    <w:rsid w:val="001842E1"/>
  </w:style>
  <w:style w:type="paragraph" w:customStyle="1" w:styleId="c5">
    <w:name w:val="c5"/>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B5F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5F63"/>
  </w:style>
  <w:style w:type="paragraph" w:styleId="ab">
    <w:name w:val="footer"/>
    <w:basedOn w:val="a"/>
    <w:link w:val="ac"/>
    <w:uiPriority w:val="99"/>
    <w:unhideWhenUsed/>
    <w:rsid w:val="004B5F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5F63"/>
  </w:style>
  <w:style w:type="character" w:customStyle="1" w:styleId="10">
    <w:name w:val="Заголовок 1 Знак"/>
    <w:basedOn w:val="a0"/>
    <w:link w:val="1"/>
    <w:uiPriority w:val="9"/>
    <w:rsid w:val="00514C2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514C2C"/>
    <w:pPr>
      <w:outlineLvl w:val="9"/>
    </w:pPr>
    <w:rPr>
      <w:lang w:eastAsia="ru-RU"/>
    </w:rPr>
  </w:style>
  <w:style w:type="paragraph" w:styleId="11">
    <w:name w:val="toc 1"/>
    <w:basedOn w:val="a"/>
    <w:next w:val="a"/>
    <w:autoRedefine/>
    <w:uiPriority w:val="39"/>
    <w:unhideWhenUsed/>
    <w:rsid w:val="00514C2C"/>
    <w:pPr>
      <w:spacing w:after="100"/>
    </w:pPr>
  </w:style>
  <w:style w:type="character" w:styleId="ae">
    <w:name w:val="Hyperlink"/>
    <w:basedOn w:val="a0"/>
    <w:uiPriority w:val="99"/>
    <w:unhideWhenUsed/>
    <w:rsid w:val="00514C2C"/>
    <w:rPr>
      <w:color w:val="0000FF" w:themeColor="hyperlink"/>
      <w:u w:val="single"/>
    </w:rPr>
  </w:style>
  <w:style w:type="paragraph" w:styleId="af">
    <w:name w:val="Balloon Text"/>
    <w:basedOn w:val="a"/>
    <w:link w:val="af0"/>
    <w:uiPriority w:val="99"/>
    <w:semiHidden/>
    <w:unhideWhenUsed/>
    <w:rsid w:val="00514C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4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E1"/>
  </w:style>
  <w:style w:type="paragraph" w:styleId="1">
    <w:name w:val="heading 1"/>
    <w:basedOn w:val="a"/>
    <w:next w:val="a"/>
    <w:link w:val="10"/>
    <w:uiPriority w:val="9"/>
    <w:qFormat/>
    <w:rsid w:val="00514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2E1"/>
    <w:pPr>
      <w:ind w:left="720"/>
      <w:contextualSpacing/>
    </w:pPr>
  </w:style>
  <w:style w:type="table" w:styleId="a4">
    <w:name w:val="Table Grid"/>
    <w:basedOn w:val="a1"/>
    <w:uiPriority w:val="59"/>
    <w:rsid w:val="00184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1842E1"/>
    <w:pPr>
      <w:spacing w:after="0" w:line="240" w:lineRule="auto"/>
    </w:pPr>
  </w:style>
  <w:style w:type="character" w:customStyle="1" w:styleId="a6">
    <w:name w:val="Без интервала Знак"/>
    <w:link w:val="a5"/>
    <w:uiPriority w:val="1"/>
    <w:rsid w:val="001842E1"/>
  </w:style>
  <w:style w:type="paragraph" w:customStyle="1" w:styleId="Default">
    <w:name w:val="Default"/>
    <w:rsid w:val="001842E1"/>
    <w:pPr>
      <w:autoSpaceDE w:val="0"/>
      <w:autoSpaceDN w:val="0"/>
      <w:adjustRightInd w:val="0"/>
      <w:spacing w:after="0" w:line="240" w:lineRule="auto"/>
    </w:pPr>
    <w:rPr>
      <w:rFonts w:ascii="Calibri" w:hAnsi="Calibri" w:cs="Calibri"/>
      <w:color w:val="000000"/>
      <w:sz w:val="24"/>
      <w:szCs w:val="24"/>
    </w:rPr>
  </w:style>
  <w:style w:type="paragraph" w:customStyle="1" w:styleId="zag1">
    <w:name w:val="zag_1"/>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842E1"/>
    <w:rPr>
      <w:b/>
      <w:bCs/>
    </w:rPr>
  </w:style>
  <w:style w:type="paragraph" w:customStyle="1" w:styleId="c10">
    <w:name w:val="c10"/>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1842E1"/>
  </w:style>
  <w:style w:type="character" w:customStyle="1" w:styleId="c52">
    <w:name w:val="c52"/>
    <w:basedOn w:val="a0"/>
    <w:rsid w:val="001842E1"/>
  </w:style>
  <w:style w:type="character" w:customStyle="1" w:styleId="c0">
    <w:name w:val="c0"/>
    <w:basedOn w:val="a0"/>
    <w:rsid w:val="001842E1"/>
  </w:style>
  <w:style w:type="paragraph" w:customStyle="1" w:styleId="c5">
    <w:name w:val="c5"/>
    <w:basedOn w:val="a"/>
    <w:rsid w:val="00184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B5F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5F63"/>
  </w:style>
  <w:style w:type="paragraph" w:styleId="ab">
    <w:name w:val="footer"/>
    <w:basedOn w:val="a"/>
    <w:link w:val="ac"/>
    <w:uiPriority w:val="99"/>
    <w:unhideWhenUsed/>
    <w:rsid w:val="004B5F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5F63"/>
  </w:style>
  <w:style w:type="character" w:customStyle="1" w:styleId="10">
    <w:name w:val="Заголовок 1 Знак"/>
    <w:basedOn w:val="a0"/>
    <w:link w:val="1"/>
    <w:uiPriority w:val="9"/>
    <w:rsid w:val="00514C2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514C2C"/>
    <w:pPr>
      <w:outlineLvl w:val="9"/>
    </w:pPr>
    <w:rPr>
      <w:lang w:eastAsia="ru-RU"/>
    </w:rPr>
  </w:style>
  <w:style w:type="paragraph" w:styleId="11">
    <w:name w:val="toc 1"/>
    <w:basedOn w:val="a"/>
    <w:next w:val="a"/>
    <w:autoRedefine/>
    <w:uiPriority w:val="39"/>
    <w:unhideWhenUsed/>
    <w:rsid w:val="00514C2C"/>
    <w:pPr>
      <w:spacing w:after="100"/>
    </w:pPr>
  </w:style>
  <w:style w:type="character" w:styleId="ae">
    <w:name w:val="Hyperlink"/>
    <w:basedOn w:val="a0"/>
    <w:uiPriority w:val="99"/>
    <w:unhideWhenUsed/>
    <w:rsid w:val="00514C2C"/>
    <w:rPr>
      <w:color w:val="0000FF" w:themeColor="hyperlink"/>
      <w:u w:val="single"/>
    </w:rPr>
  </w:style>
  <w:style w:type="paragraph" w:styleId="af">
    <w:name w:val="Balloon Text"/>
    <w:basedOn w:val="a"/>
    <w:link w:val="af0"/>
    <w:uiPriority w:val="99"/>
    <w:semiHidden/>
    <w:unhideWhenUsed/>
    <w:rsid w:val="00514C2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14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BE71-B074-4C3D-847A-52839A0C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Айнагуль Бериковна</cp:lastModifiedBy>
  <cp:revision>7</cp:revision>
  <dcterms:created xsi:type="dcterms:W3CDTF">2021-05-18T10:48:00Z</dcterms:created>
  <dcterms:modified xsi:type="dcterms:W3CDTF">2021-05-21T09:29:00Z</dcterms:modified>
</cp:coreProperties>
</file>