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C1" w:rsidRPr="004049A4" w:rsidRDefault="00D215AE" w:rsidP="001D45C1">
      <w:pPr>
        <w:spacing w:line="259" w:lineRule="auto"/>
        <w:ind w:left="10" w:right="50" w:hanging="1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К</w:t>
      </w:r>
      <w:r w:rsidR="00C242DA">
        <w:rPr>
          <w:rFonts w:ascii="Times New Roman" w:eastAsia="Times New Roman" w:hAnsi="Times New Roman" w:cs="Times New Roman"/>
          <w:b/>
          <w:bCs/>
          <w:i/>
          <w:iCs/>
        </w:rPr>
        <w:t>ритерии индивидуального отбора</w:t>
      </w:r>
    </w:p>
    <w:p w:rsidR="001D45C1" w:rsidRPr="004049A4" w:rsidRDefault="00D215AE" w:rsidP="001D45C1">
      <w:pPr>
        <w:spacing w:line="259" w:lineRule="auto"/>
        <w:ind w:left="10" w:right="50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Профиль – гуманитарный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1867"/>
      </w:tblGrid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bCs/>
              </w:rPr>
              <w:t>Учебная деятельность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  <w:vAlign w:val="center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45C1">
              <w:rPr>
                <w:rFonts w:ascii="Times New Roman" w:eastAsia="Times New Roman" w:hAnsi="Times New Roman" w:cs="Times New Roman"/>
                <w:bCs/>
              </w:rPr>
              <w:t>Средний балл четвертных, полугодовых, годовых отметок по учебным предметам за предшествующий период обучения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  <w:vAlign w:val="center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45C1">
              <w:rPr>
                <w:rFonts w:ascii="Times New Roman" w:eastAsia="Times New Roman" w:hAnsi="Times New Roman" w:cs="Times New Roman"/>
                <w:bCs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  <w:vAlign w:val="center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45C1">
              <w:rPr>
                <w:rFonts w:ascii="Times New Roman" w:eastAsia="Times New Roman" w:hAnsi="Times New Roman" w:cs="Times New Roman"/>
                <w:bCs/>
              </w:rPr>
              <w:t>Средний балл по учебным предметам за текущий период обучения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  <w:vAlign w:val="bottom"/>
          </w:tcPr>
          <w:p w:rsidR="001D45C1" w:rsidRPr="001D45C1" w:rsidRDefault="001D45C1" w:rsidP="00D215AE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45C1">
              <w:rPr>
                <w:rFonts w:ascii="Times New Roman" w:eastAsia="Times New Roman" w:hAnsi="Times New Roman" w:cs="Times New Roman"/>
                <w:bCs/>
              </w:rPr>
              <w:t>Суммарный балл отметок по предметам ГИА (по пятибалльной шкале для выпускников 9 классов по русскому языку, математике</w:t>
            </w:r>
            <w:r w:rsidR="00D215AE">
              <w:rPr>
                <w:rFonts w:ascii="Times New Roman" w:eastAsia="Times New Roman" w:hAnsi="Times New Roman" w:cs="Times New Roman"/>
                <w:bCs/>
              </w:rPr>
              <w:t>, история, обществознание</w:t>
            </w:r>
            <w:bookmarkStart w:id="0" w:name="_GoBack"/>
            <w:bookmarkEnd w:id="0"/>
            <w:r w:rsidRPr="001D45C1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  <w:vAlign w:val="bottom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bCs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баллами: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заключительный этап Всероссийской олимпиады школьников (далее - ВОШ)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7 баллов победителю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6 баллов призеру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региональный этап:</w:t>
            </w:r>
          </w:p>
          <w:p w:rsidR="001D45C1" w:rsidRPr="001D45C1" w:rsidRDefault="001D45C1" w:rsidP="001D45C1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 xml:space="preserve">- ВОШ, </w:t>
            </w:r>
          </w:p>
          <w:p w:rsidR="001D45C1" w:rsidRPr="001D45C1" w:rsidRDefault="001D45C1" w:rsidP="001D45C1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 xml:space="preserve">-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 </w:t>
            </w:r>
          </w:p>
          <w:p w:rsidR="001D45C1" w:rsidRPr="001D45C1" w:rsidRDefault="001D45C1" w:rsidP="001D45C1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 xml:space="preserve">(если предметов несколько, то по каждому их них, – то же и для последующих пунктов) за каждый вид (в соответствии с приказом </w:t>
            </w:r>
            <w:proofErr w:type="spellStart"/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Минобрнауки</w:t>
            </w:r>
            <w:proofErr w:type="spellEnd"/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 xml:space="preserve"> России от 31.08.2021 № 804 «Об утверждении перечня олимпиад школьников и их уровне на 2021/2022»)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6 баллов победителю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5 баллов призеру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муниципальный этап ВОШ,  олимпиад и конкурсов, проводимых ВУЗами, расположенными на территории Оренбургской области (по профильным предметам)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5 баллов победителю</w:t>
            </w:r>
          </w:p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4 балла призеру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 xml:space="preserve">региональный этап областной олимпиады обучающихся 5-8 классов (по профильным предметам за 8 класс) 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 xml:space="preserve">4 балла победителю 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3 балла призеру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 xml:space="preserve">муниципальные конкурсы 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(Интеллектуалы XXI века, Математический турнир, Математическая карусель, Лингвистическая карусель, Имею право и т.д.)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2 балла победителю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1 балл призеру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результаты ГТО за текущий год: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«Золотая медаль ГТО» – 1,5 баллов,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«Серебряная медаль ГТО» – 1 балл,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«Бронзовая медаль ГТО» – 0,5 баллов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1D45C1" w:rsidRPr="001D45C1" w:rsidTr="005977C4">
        <w:tc>
          <w:tcPr>
            <w:tcW w:w="7895" w:type="dxa"/>
          </w:tcPr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  <w:b/>
                <w:i/>
              </w:rPr>
              <w:t>результаты конкурсов и состязаний в области искусства, научно-технического творчества, спорта: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Школьный уровень: победитель 0,1 балла, призер 0,05 балла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Муниципальный уровень – победитель 0,2 балла; призер 0,15 балла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Региональный уровень – победитель 0,3 балла; призер 0,25 балла</w:t>
            </w:r>
          </w:p>
          <w:p w:rsidR="001D45C1" w:rsidRPr="001D45C1" w:rsidRDefault="001D45C1" w:rsidP="001D45C1">
            <w:pPr>
              <w:spacing w:after="0"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D45C1">
              <w:rPr>
                <w:rFonts w:ascii="Times New Roman" w:eastAsia="Times New Roman" w:hAnsi="Times New Roman" w:cs="Times New Roman"/>
              </w:rPr>
              <w:t>Всероссийский уровень – победитель 0,5 балла; призер 0,4 балла</w:t>
            </w:r>
          </w:p>
        </w:tc>
        <w:tc>
          <w:tcPr>
            <w:tcW w:w="1901" w:type="dxa"/>
          </w:tcPr>
          <w:p w:rsidR="001D45C1" w:rsidRPr="001D45C1" w:rsidRDefault="001D45C1" w:rsidP="001D45C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</w:tbl>
    <w:p w:rsidR="004361C4" w:rsidRPr="001D45C1" w:rsidRDefault="004361C4" w:rsidP="001D45C1">
      <w:pPr>
        <w:tabs>
          <w:tab w:val="left" w:pos="902"/>
        </w:tabs>
      </w:pPr>
    </w:p>
    <w:sectPr w:rsidR="004361C4" w:rsidRPr="001D45C1" w:rsidSect="001D45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5C1"/>
    <w:rsid w:val="001D45C1"/>
    <w:rsid w:val="004361C4"/>
    <w:rsid w:val="006B28BC"/>
    <w:rsid w:val="00C242DA"/>
    <w:rsid w:val="00D215AE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9586"/>
  <w15:docId w15:val="{2D500032-199B-4309-891F-617B528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Запольских</dc:creator>
  <cp:keywords/>
  <dc:description/>
  <cp:lastModifiedBy>МОАУ СОШ №64</cp:lastModifiedBy>
  <cp:revision>7</cp:revision>
  <dcterms:created xsi:type="dcterms:W3CDTF">2022-06-17T06:12:00Z</dcterms:created>
  <dcterms:modified xsi:type="dcterms:W3CDTF">2024-06-19T09:22:00Z</dcterms:modified>
</cp:coreProperties>
</file>